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90DAC0" w14:textId="32507C42" w:rsidR="000C5AA9" w:rsidRDefault="005F2254" w:rsidP="00AB547E">
      <w:pPr>
        <w:spacing w:before="0" w:after="0"/>
        <w:rPr>
          <w:noProof/>
          <w:vertAlign w:val="subscript"/>
        </w:rPr>
      </w:pPr>
      <w:r w:rsidRPr="001D0AA6">
        <w:rPr>
          <w:noProof/>
          <w:vertAlign w:val="subscript"/>
        </w:rPr>
        <mc:AlternateContent>
          <mc:Choice Requires="wps">
            <w:drawing>
              <wp:anchor distT="0" distB="0" distL="114300" distR="114300" simplePos="0" relativeHeight="251648512" behindDoc="0" locked="0" layoutInCell="1" allowOverlap="1" wp14:anchorId="4B425CAC" wp14:editId="1A696FA9">
                <wp:simplePos x="0" y="0"/>
                <wp:positionH relativeFrom="column">
                  <wp:posOffset>474785</wp:posOffset>
                </wp:positionH>
                <wp:positionV relativeFrom="paragraph">
                  <wp:posOffset>237391</wp:posOffset>
                </wp:positionV>
                <wp:extent cx="6812915" cy="2708031"/>
                <wp:effectExtent l="0" t="0" r="0" b="0"/>
                <wp:wrapNone/>
                <wp:docPr id="40" name="Text Box 40"/>
                <wp:cNvGraphicFramePr/>
                <a:graphic xmlns:a="http://schemas.openxmlformats.org/drawingml/2006/main">
                  <a:graphicData uri="http://schemas.microsoft.com/office/word/2010/wordprocessingShape">
                    <wps:wsp>
                      <wps:cNvSpPr txBox="1"/>
                      <wps:spPr>
                        <a:xfrm>
                          <a:off x="0" y="0"/>
                          <a:ext cx="6812915" cy="2708031"/>
                        </a:xfrm>
                        <a:prstGeom prst="rect">
                          <a:avLst/>
                        </a:prstGeom>
                        <a:noFill/>
                        <a:ln w="6350">
                          <a:noFill/>
                        </a:ln>
                      </wps:spPr>
                      <wps:txbx>
                        <w:txbxContent>
                          <w:p w14:paraId="18356782" w14:textId="77777777" w:rsidR="005F2254" w:rsidRPr="00E57D7F" w:rsidRDefault="005F2254" w:rsidP="005F2254">
                            <w:pPr>
                              <w:pStyle w:val="Heading1"/>
                              <w:rPr>
                                <w:lang w:val="es-NI"/>
                              </w:rPr>
                            </w:pPr>
                            <w:r w:rsidRPr="00E57D7F">
                              <w:rPr>
                                <w:lang w:val="es-NI"/>
                              </w:rPr>
                              <w:t>Un Suave Susurro</w:t>
                            </w:r>
                          </w:p>
                          <w:p w14:paraId="3EDBFAE8" w14:textId="040FE6CB" w:rsidR="005F2254" w:rsidRPr="00E57D7F" w:rsidRDefault="005F2254" w:rsidP="005F2254">
                            <w:pPr>
                              <w:pStyle w:val="Heading2"/>
                              <w:rPr>
                                <w:lang w:val="es-NI"/>
                              </w:rPr>
                            </w:pPr>
                            <w:r w:rsidRPr="00E57D7F">
                              <w:rPr>
                                <w:lang w:val="es-NI"/>
                              </w:rPr>
                              <w:t xml:space="preserve">Semana de Oración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425CAC" id="_x0000_t202" coordsize="21600,21600" o:spt="202" path="m,l,21600r21600,l21600,xe">
                <v:stroke joinstyle="miter"/>
                <v:path gradientshapeok="t" o:connecttype="rect"/>
              </v:shapetype>
              <v:shape id="Text Box 40" o:spid="_x0000_s1026" type="#_x0000_t202" style="position:absolute;margin-left:37.4pt;margin-top:18.7pt;width:536.45pt;height:213.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" filled="f" stroked="f" strokeweight=".5pt">
                <v:textbox>
                  <w:txbxContent>
                    <w:p w14:paraId="18356782" w14:textId="77777777" w:rsidR="005F2254" w:rsidRPr="00E57D7F" w:rsidRDefault="005F2254" w:rsidP="005F2254">
                      <w:pPr>
                        <w:pStyle w:val="Heading1"/>
                        <w:rPr>
                          <w:lang w:val="es-NI"/>
                        </w:rPr>
                      </w:pPr>
                      <w:r w:rsidRPr="00E57D7F">
                        <w:rPr>
                          <w:lang w:val="es-NI"/>
                        </w:rPr>
                        <w:t>Un Suave Susurro</w:t>
                      </w:r>
                    </w:p>
                    <w:p w14:paraId="3EDBFAE8" w14:textId="040FE6CB" w:rsidR="005F2254" w:rsidRPr="00E57D7F" w:rsidRDefault="005F2254" w:rsidP="005F2254">
                      <w:pPr>
                        <w:pStyle w:val="Heading2"/>
                        <w:rPr>
                          <w:lang w:val="es-NI"/>
                        </w:rPr>
                      </w:pPr>
                      <w:r w:rsidRPr="00E57D7F">
                        <w:rPr>
                          <w:lang w:val="es-NI"/>
                        </w:rPr>
                        <w:t xml:space="preserve">Semana de Oración </w:t>
                      </w:r>
                    </w:p>
                  </w:txbxContent>
                </v:textbox>
              </v:shape>
            </w:pict>
          </mc:Fallback>
        </mc:AlternateContent>
      </w:r>
      <w:r w:rsidR="001D0AA6" w:rsidRPr="001D0AA6">
        <w:rPr>
          <w:noProof/>
          <w:vertAlign w:val="subscript"/>
        </w:rPr>
        <mc:AlternateContent>
          <mc:Choice Requires="wps">
            <w:drawing>
              <wp:anchor distT="0" distB="0" distL="114300" distR="114300" simplePos="0" relativeHeight="251649536" behindDoc="0" locked="0" layoutInCell="1" allowOverlap="1" wp14:anchorId="6F155298" wp14:editId="3822482D">
                <wp:simplePos x="0" y="0"/>
                <wp:positionH relativeFrom="column">
                  <wp:posOffset>201930</wp:posOffset>
                </wp:positionH>
                <wp:positionV relativeFrom="paragraph">
                  <wp:posOffset>4474845</wp:posOffset>
                </wp:positionV>
                <wp:extent cx="2602230" cy="43942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2602230" cy="439420"/>
                        </a:xfrm>
                        <a:prstGeom prst="rect">
                          <a:avLst/>
                        </a:prstGeom>
                        <a:noFill/>
                        <a:ln w="6350">
                          <a:noFill/>
                        </a:ln>
                      </wps:spPr>
                      <wps:txbx>
                        <w:txbxContent>
                          <w:p w14:paraId="226142CB" w14:textId="77777777" w:rsidR="005F2254" w:rsidRPr="005F2254" w:rsidRDefault="005F2254" w:rsidP="005F2254">
                            <w:pPr>
                              <w:rPr>
                                <w:color w:val="FFFFFF" w:themeColor="background1"/>
                                <w:sz w:val="28"/>
                                <w:szCs w:val="28"/>
                              </w:rPr>
                            </w:pPr>
                            <w:proofErr w:type="spellStart"/>
                            <w:r w:rsidRPr="005F2254">
                              <w:rPr>
                                <w:color w:val="FFFFFF" w:themeColor="background1"/>
                                <w:sz w:val="28"/>
                                <w:szCs w:val="28"/>
                              </w:rPr>
                              <w:t>Guía</w:t>
                            </w:r>
                            <w:proofErr w:type="spellEnd"/>
                            <w:r w:rsidRPr="005F2254">
                              <w:rPr>
                                <w:color w:val="FFFFFF" w:themeColor="background1"/>
                                <w:sz w:val="28"/>
                                <w:szCs w:val="28"/>
                              </w:rPr>
                              <w:t xml:space="preserve"> del </w:t>
                            </w:r>
                            <w:proofErr w:type="spellStart"/>
                            <w:r w:rsidRPr="005F2254">
                              <w:rPr>
                                <w:color w:val="FFFFFF" w:themeColor="background1"/>
                                <w:sz w:val="28"/>
                                <w:szCs w:val="28"/>
                              </w:rPr>
                              <w:t>Líder</w:t>
                            </w:r>
                            <w:proofErr w:type="spellEnd"/>
                          </w:p>
                          <w:p w14:paraId="3624553F" w14:textId="1DECD983" w:rsidR="001D0AA6" w:rsidRPr="00CC048E" w:rsidRDefault="001D0AA6" w:rsidP="001D0AA6">
                            <w:pPr>
                              <w:rPr>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155298" id="Text Box 41" o:spid="_x0000_s1027" type="#_x0000_t202" style="position:absolute;margin-left:15.9pt;margin-top:352.35pt;width:204.9pt;height:34.6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" filled="f" stroked="f" strokeweight=".5pt">
                <v:textbox>
                  <w:txbxContent>
                    <w:p w14:paraId="226142CB" w14:textId="77777777" w:rsidR="005F2254" w:rsidRPr="005F2254" w:rsidRDefault="005F2254" w:rsidP="005F2254">
                      <w:pPr>
                        <w:rPr>
                          <w:color w:val="FFFFFF" w:themeColor="background1"/>
                          <w:sz w:val="28"/>
                          <w:szCs w:val="28"/>
                        </w:rPr>
                      </w:pPr>
                      <w:r w:rsidRPr="005F2254">
                        <w:rPr>
                          <w:color w:val="FFFFFF" w:themeColor="background1"/>
                          <w:sz w:val="28"/>
                          <w:szCs w:val="28"/>
                        </w:rPr>
                        <w:t>Guía del Líder</w:t>
                      </w:r>
                    </w:p>
                    <w:p w14:paraId="3624553F" w14:textId="1DECD983" w:rsidR="001D0AA6" w:rsidRPr="00CC048E" w:rsidRDefault="001D0AA6" w:rsidP="001D0AA6">
                      <w:pPr>
                        <w:rPr>
                          <w:color w:val="FFFFFF" w:themeColor="background1"/>
                          <w:sz w:val="28"/>
                          <w:szCs w:val="28"/>
                        </w:rPr>
                      </w:pPr>
                    </w:p>
                  </w:txbxContent>
                </v:textbox>
              </v:shape>
            </w:pict>
          </mc:Fallback>
        </mc:AlternateContent>
      </w:r>
      <w:r w:rsidR="001D0AA6">
        <w:rPr>
          <w:noProof/>
          <w:vertAlign w:val="subscript"/>
        </w:rPr>
        <w:drawing>
          <wp:inline distT="0" distB="0" distL="0" distR="0" wp14:anchorId="0F0DDA12" wp14:editId="0DF1D901">
            <wp:extent cx="7772400" cy="5029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6"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46316668" w14:textId="047B1DE0" w:rsidR="00A55163" w:rsidRDefault="005F2254" w:rsidP="00506251">
      <w:pPr>
        <w:rPr>
          <w:noProof/>
          <w:vertAlign w:val="subscript"/>
        </w:rPr>
      </w:pPr>
      <w:r>
        <w:rPr>
          <w:noProof/>
          <w:vertAlign w:val="subscript"/>
        </w:rPr>
        <w:lastRenderedPageBreak/>
        <mc:AlternateContent>
          <mc:Choice Requires="wps">
            <w:drawing>
              <wp:anchor distT="0" distB="0" distL="114300" distR="114300" simplePos="0" relativeHeight="251642368" behindDoc="0" locked="0" layoutInCell="1" allowOverlap="1" wp14:anchorId="6550149F" wp14:editId="5329E7F3">
                <wp:simplePos x="0" y="0"/>
                <wp:positionH relativeFrom="column">
                  <wp:posOffset>298938</wp:posOffset>
                </wp:positionH>
                <wp:positionV relativeFrom="paragraph">
                  <wp:posOffset>1099039</wp:posOffset>
                </wp:positionV>
                <wp:extent cx="7183120" cy="357847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7183120" cy="3578470"/>
                        </a:xfrm>
                        <a:prstGeom prst="rect">
                          <a:avLst/>
                        </a:prstGeom>
                        <a:noFill/>
                        <a:ln w="6350">
                          <a:noFill/>
                        </a:ln>
                      </wps:spPr>
                      <wps:txbx>
                        <w:txbxContent>
                          <w:p w14:paraId="62E8FA1B" w14:textId="77777777" w:rsidR="005F2254" w:rsidRPr="00086F67" w:rsidRDefault="005F2254" w:rsidP="005F2254">
                            <w:pPr>
                              <w:pStyle w:val="WOPBodyText"/>
                              <w:rPr>
                                <w:color w:val="000000" w:themeColor="text1"/>
                                <w:lang w:val="es-NI"/>
                              </w:rPr>
                            </w:pPr>
                            <w:r w:rsidRPr="00086F67">
                              <w:rPr>
                                <w:color w:val="000000" w:themeColor="text1"/>
                                <w:lang w:val="es-NI"/>
                              </w:rPr>
                              <w:t xml:space="preserve">Elías, uno de los más grandes profetas del Antiguo Testamento, había enfrentado prueba tras prueba, tras prueba. </w:t>
                            </w:r>
                            <w:r w:rsidRPr="00086F67">
                              <w:rPr>
                                <w:color w:val="000000" w:themeColor="text1"/>
                                <w:lang w:val="es-NI"/>
                              </w:rPr>
                              <w:br/>
                              <w:t>Tuvo que enfrentar una sequía, ayudó a resucitar al hijo de una viuda; en el monte Carmelo derrotó a los falsos profetas de Baal que servían al rey y a la reina y luego, fue perseguido por la reina que quería matarlo y que ya estaba matando a todos sus amigos, ¡y todo esto sucedió en tan solo unos pocos capítulos!</w:t>
                            </w:r>
                          </w:p>
                          <w:p w14:paraId="1ECFD120" w14:textId="77777777" w:rsidR="005F2254" w:rsidRPr="00086F67" w:rsidRDefault="005F2254" w:rsidP="005F2254">
                            <w:pPr>
                              <w:pStyle w:val="WOPBodyText"/>
                              <w:rPr>
                                <w:color w:val="000000" w:themeColor="text1"/>
                                <w:lang w:val="es-NI"/>
                              </w:rPr>
                            </w:pPr>
                            <w:r w:rsidRPr="00086F67">
                              <w:rPr>
                                <w:color w:val="000000" w:themeColor="text1"/>
                                <w:lang w:val="es-NI"/>
                              </w:rPr>
                              <w:t>Elías se sintió asustado, agotado y solo.</w:t>
                            </w:r>
                          </w:p>
                          <w:p w14:paraId="25968102" w14:textId="1A4F7153" w:rsidR="005F2254" w:rsidRPr="00086F67" w:rsidRDefault="005F2254" w:rsidP="005F2254">
                            <w:pPr>
                              <w:pStyle w:val="WOPBodyText"/>
                              <w:rPr>
                                <w:color w:val="000000" w:themeColor="text1"/>
                                <w:lang w:val="es-NI"/>
                              </w:rPr>
                            </w:pPr>
                            <w:r w:rsidRPr="00086F67">
                              <w:rPr>
                                <w:color w:val="000000" w:themeColor="text1"/>
                                <w:lang w:val="es-NI"/>
                              </w:rPr>
                              <w:t xml:space="preserve">Después de viajar 40 días y 40 noches, Elías llegó al monte Horeb, la montaña de Dios. En el pasaje de 1 Reyes 19: 11-12 se </w:t>
                            </w:r>
                            <w:r w:rsidR="00E57D7F" w:rsidRPr="00086F67">
                              <w:rPr>
                                <w:color w:val="000000" w:themeColor="text1"/>
                                <w:lang w:val="es-NI"/>
                              </w:rPr>
                              <w:t>describe</w:t>
                            </w:r>
                            <w:r w:rsidRPr="00086F67">
                              <w:rPr>
                                <w:color w:val="000000" w:themeColor="text1"/>
                                <w:lang w:val="es-NI"/>
                              </w:rPr>
                              <w:t xml:space="preserve"> que, “El SEÑOR dijo: Sal y ponte en el monte delante del SEÑOR, porque el SEÑOR está a punto de pasar.” Entonces un viento fuerte y poderoso rompió los montes y rompió las rocas delante del SEÑOR, pero el SEÑOR no estaba en el viento. Después del viento hubo un terremoto, pero el SEÑOR no estaba en el terremoto. Después del terremoto vino un fuego, pero el SEÑOR no estaba en el fuego. Y después del fuego vino un suave susurro.”</w:t>
                            </w:r>
                          </w:p>
                          <w:p w14:paraId="19DFEF0A" w14:textId="77777777" w:rsidR="005F2254" w:rsidRPr="00086F67" w:rsidRDefault="005F2254" w:rsidP="005F2254">
                            <w:pPr>
                              <w:pStyle w:val="WOPBodyText"/>
                              <w:rPr>
                                <w:color w:val="000000" w:themeColor="text1"/>
                                <w:lang w:val="es-NI"/>
                              </w:rPr>
                            </w:pPr>
                            <w:r w:rsidRPr="00086F67">
                              <w:rPr>
                                <w:color w:val="000000" w:themeColor="text1"/>
                                <w:lang w:val="es-NI"/>
                              </w:rPr>
                              <w:t xml:space="preserve">Fue el susurro lo que hizo que Elías saliera de la cueva. El susurro invitó a Elías a encontrarse con Dios. El susurro trajo calma para que Elías pudiera comunicarse honestamente con Dios, para poder estar quieto y escucharlo en medio </w:t>
                            </w:r>
                            <w:r w:rsidRPr="00086F67">
                              <w:rPr>
                                <w:color w:val="000000" w:themeColor="text1"/>
                                <w:lang w:val="es-NI"/>
                              </w:rPr>
                              <w:br/>
                              <w:t>del caos.</w:t>
                            </w:r>
                          </w:p>
                          <w:p w14:paraId="3EE206C9" w14:textId="222BB4BD" w:rsidR="005F2254" w:rsidRPr="00086F67" w:rsidRDefault="005F2254" w:rsidP="005F2254">
                            <w:pPr>
                              <w:pStyle w:val="WOPBodyText"/>
                              <w:rPr>
                                <w:color w:val="000000" w:themeColor="text1"/>
                                <w:lang w:val="es-NI"/>
                              </w:rPr>
                            </w:pPr>
                            <w:r w:rsidRPr="00086F67">
                              <w:rPr>
                                <w:color w:val="000000" w:themeColor="text1"/>
                                <w:lang w:val="es-NI"/>
                              </w:rPr>
                              <w:t xml:space="preserve">La oración es una forma en la que nos reconectamos y construimos nuestra relación con Dios. A través de la oración podemos tener una relación correcta con Dios mientras guiamos a otros a una relación correcta con Él. A.W. Tozer escribió, “La oración, en su momento más santo, es como entrar en Dios, a un lugar de unión tan bendita que hace que los milagros parezcan mansos y que las respuestas notables a la oración parezcan algo muy lejos de ser maravillosas en comparación </w:t>
                            </w:r>
                            <w:r w:rsidR="00995003" w:rsidRPr="00086F67">
                              <w:rPr>
                                <w:color w:val="000000" w:themeColor="text1"/>
                                <w:lang w:val="es-NI"/>
                              </w:rPr>
                              <w:t>con</w:t>
                            </w:r>
                            <w:r w:rsidRPr="00086F67">
                              <w:rPr>
                                <w:color w:val="000000" w:themeColor="text1"/>
                                <w:lang w:val="es-NI"/>
                              </w:rPr>
                              <w:t xml:space="preserve"> su presencia.”</w:t>
                            </w:r>
                          </w:p>
                          <w:p w14:paraId="530D0EF5" w14:textId="225BB8F1" w:rsidR="001E175D" w:rsidRPr="00086F67" w:rsidRDefault="005F2254" w:rsidP="005F2254">
                            <w:pPr>
                              <w:pStyle w:val="WOPBodyText"/>
                              <w:rPr>
                                <w:color w:val="000000" w:themeColor="text1"/>
                                <w:lang w:val="es-NI"/>
                              </w:rPr>
                            </w:pPr>
                            <w:r w:rsidRPr="00086F67">
                              <w:rPr>
                                <w:color w:val="000000" w:themeColor="text1"/>
                                <w:lang w:val="es-NI"/>
                              </w:rPr>
                              <w:t xml:space="preserve">Dios nos invita a ser hombres y mujeres de oración, practicantes de la oración poderosa, confiada, tranquila y constante. </w:t>
                            </w:r>
                            <w:r w:rsidR="006479BA">
                              <w:rPr>
                                <w:color w:val="000000" w:themeColor="text1"/>
                                <w:lang w:val="es-NI"/>
                              </w:rPr>
                              <w:br/>
                            </w:r>
                            <w:r w:rsidRPr="00086F67">
                              <w:rPr>
                                <w:color w:val="000000" w:themeColor="text1"/>
                                <w:lang w:val="es-NI"/>
                              </w:rPr>
                              <w:t>Y mientras vemos a Dios obrar a través de nuestras oraciones esta semana, veamos también cómo Dios obra silenciosamente en nuestra relación con Él.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550149F" id="_x0000_t202" coordsize="21600,21600" o:spt="202" path="m,l,21600r21600,l21600,xe">
                <v:stroke joinstyle="miter"/>
                <v:path gradientshapeok="t" o:connecttype="rect"/>
              </v:shapetype>
              <v:shape id="Text Box 29" o:spid="_x0000_s1028" type="#_x0000_t202" style="position:absolute;margin-left:23.55pt;margin-top:86.55pt;width:565.6pt;height:281.75pt;z-index:25164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" filled="f" stroked="f" strokeweight=".5pt">
                <v:textbox>
                  <w:txbxContent>
                    <w:p w14:paraId="62E8FA1B" w14:textId="77777777" w:rsidR="005F2254" w:rsidRPr="00086F67" w:rsidRDefault="005F2254" w:rsidP="005F2254">
                      <w:pPr>
                        <w:pStyle w:val="WOPBodyText"/>
                        <w:rPr>
                          <w:color w:val="000000" w:themeColor="text1"/>
                          <w:lang w:val="es-NI"/>
                        </w:rPr>
                      </w:pPr>
                      <w:r w:rsidRPr="00086F67">
                        <w:rPr>
                          <w:color w:val="000000" w:themeColor="text1"/>
                          <w:lang w:val="es-NI"/>
                        </w:rPr>
                        <w:t xml:space="preserve">Elías, uno de los más grandes profetas del Antiguo Testamento, había enfrentado prueba tras prueba, tras prueba. </w:t>
                      </w:r>
                      <w:r w:rsidRPr="00086F67">
                        <w:rPr>
                          <w:color w:val="000000" w:themeColor="text1"/>
                          <w:lang w:val="es-NI"/>
                        </w:rPr>
                        <w:br/>
                        <w:t>Tuvo que enfrentar una sequía, ayudó a resucitar al hijo de una viuda; en el monte Carmelo derrotó a los falsos profetas de Baal que servían al rey y a la reina y luego, fue perseguido por la reina que quería matarlo y que ya estaba matando a todos sus amigos, ¡y todo esto sucedió en tan solo unos pocos capítulos!</w:t>
                      </w:r>
                    </w:p>
                    <w:p w14:paraId="1ECFD120" w14:textId="77777777" w:rsidR="005F2254" w:rsidRPr="00086F67" w:rsidRDefault="005F2254" w:rsidP="005F2254">
                      <w:pPr>
                        <w:pStyle w:val="WOPBodyText"/>
                        <w:rPr>
                          <w:color w:val="000000" w:themeColor="text1"/>
                          <w:lang w:val="es-NI"/>
                        </w:rPr>
                      </w:pPr>
                      <w:r w:rsidRPr="00086F67">
                        <w:rPr>
                          <w:color w:val="000000" w:themeColor="text1"/>
                          <w:lang w:val="es-NI"/>
                        </w:rPr>
                        <w:t>Elías se sintió asustado, agotado y solo.</w:t>
                      </w:r>
                    </w:p>
                    <w:p w14:paraId="25968102" w14:textId="1A4F7153" w:rsidR="005F2254" w:rsidRPr="00086F67" w:rsidRDefault="005F2254" w:rsidP="005F2254">
                      <w:pPr>
                        <w:pStyle w:val="WOPBodyText"/>
                        <w:rPr>
                          <w:color w:val="000000" w:themeColor="text1"/>
                          <w:lang w:val="es-NI"/>
                        </w:rPr>
                      </w:pPr>
                      <w:r w:rsidRPr="00086F67">
                        <w:rPr>
                          <w:color w:val="000000" w:themeColor="text1"/>
                          <w:lang w:val="es-NI"/>
                        </w:rPr>
                        <w:t xml:space="preserve">Después de viajar 40 días y 40 noches, Elías llegó al monte Horeb, la montaña de Dios. En el pasaje de 1 Reyes 19: 11-12 se </w:t>
                      </w:r>
                      <w:r w:rsidR="00E57D7F" w:rsidRPr="00086F67">
                        <w:rPr>
                          <w:color w:val="000000" w:themeColor="text1"/>
                          <w:lang w:val="es-NI"/>
                        </w:rPr>
                        <w:t>describe</w:t>
                      </w:r>
                      <w:r w:rsidRPr="00086F67">
                        <w:rPr>
                          <w:color w:val="000000" w:themeColor="text1"/>
                          <w:lang w:val="es-NI"/>
                        </w:rPr>
                        <w:t xml:space="preserve"> que, “El SEÑOR dijo: Sal y ponte en el monte delante del SEÑOR, porque el SEÑOR está a punto de pasar.” Entonces un viento fuerte y poderoso rompió los montes y rompió las rocas delante del SEÑOR, pero el SEÑOR no estaba en el viento. Después del viento hubo un terremoto, pero el SEÑOR no estaba en el terremoto. Después del terremoto vino un fuego, pero el SEÑOR no estaba en el fuego. Y después del fuego vino un suave susurro.”</w:t>
                      </w:r>
                    </w:p>
                    <w:p w14:paraId="19DFEF0A" w14:textId="77777777" w:rsidR="005F2254" w:rsidRPr="00086F67" w:rsidRDefault="005F2254" w:rsidP="005F2254">
                      <w:pPr>
                        <w:pStyle w:val="WOPBodyText"/>
                        <w:rPr>
                          <w:color w:val="000000" w:themeColor="text1"/>
                          <w:lang w:val="es-NI"/>
                        </w:rPr>
                      </w:pPr>
                      <w:r w:rsidRPr="00086F67">
                        <w:rPr>
                          <w:color w:val="000000" w:themeColor="text1"/>
                          <w:lang w:val="es-NI"/>
                        </w:rPr>
                        <w:t xml:space="preserve">Fue el susurro lo que hizo que Elías saliera de la cueva. El susurro invitó a Elías a encontrarse con Dios. El susurro trajo calma para que Elías pudiera comunicarse honestamente con Dios, para poder estar quieto y escucharlo en medio </w:t>
                      </w:r>
                      <w:r w:rsidRPr="00086F67">
                        <w:rPr>
                          <w:color w:val="000000" w:themeColor="text1"/>
                          <w:lang w:val="es-NI"/>
                        </w:rPr>
                        <w:br/>
                        <w:t>del caos.</w:t>
                      </w:r>
                    </w:p>
                    <w:p w14:paraId="3EE206C9" w14:textId="222BB4BD" w:rsidR="005F2254" w:rsidRPr="00086F67" w:rsidRDefault="005F2254" w:rsidP="005F2254">
                      <w:pPr>
                        <w:pStyle w:val="WOPBodyText"/>
                        <w:rPr>
                          <w:color w:val="000000" w:themeColor="text1"/>
                          <w:lang w:val="es-NI"/>
                        </w:rPr>
                      </w:pPr>
                      <w:r w:rsidRPr="00086F67">
                        <w:rPr>
                          <w:color w:val="000000" w:themeColor="text1"/>
                          <w:lang w:val="es-NI"/>
                        </w:rPr>
                        <w:t xml:space="preserve">La oración es una forma en la que nos reconectamos y construimos nuestra relación con Dios. A través de la oración podemos tener una relación correcta con Dios mientras guiamos a otros a una relación correcta con Él. A.W. Tozer escribió, “La oración, en su momento más santo, es como entrar en Dios, a un lugar de unión tan bendita que hace que los milagros parezcan mansos y que las respuestas notables a la oración parezcan algo muy lejos de ser maravillosas en comparación </w:t>
                      </w:r>
                      <w:r w:rsidR="00995003" w:rsidRPr="00086F67">
                        <w:rPr>
                          <w:color w:val="000000" w:themeColor="text1"/>
                          <w:lang w:val="es-NI"/>
                        </w:rPr>
                        <w:t>con</w:t>
                      </w:r>
                      <w:r w:rsidRPr="00086F67">
                        <w:rPr>
                          <w:color w:val="000000" w:themeColor="text1"/>
                          <w:lang w:val="es-NI"/>
                        </w:rPr>
                        <w:t xml:space="preserve"> su presencia.”</w:t>
                      </w:r>
                    </w:p>
                    <w:p w14:paraId="530D0EF5" w14:textId="225BB8F1" w:rsidR="001E175D" w:rsidRPr="00086F67" w:rsidRDefault="005F2254" w:rsidP="005F2254">
                      <w:pPr>
                        <w:pStyle w:val="WOPBodyText"/>
                        <w:rPr>
                          <w:color w:val="000000" w:themeColor="text1"/>
                          <w:lang w:val="es-NI"/>
                        </w:rPr>
                      </w:pPr>
                      <w:r w:rsidRPr="00086F67">
                        <w:rPr>
                          <w:color w:val="000000" w:themeColor="text1"/>
                          <w:lang w:val="es-NI"/>
                        </w:rPr>
                        <w:t xml:space="preserve">Dios nos invita a ser hombres y mujeres de oración, practicantes de la oración poderosa, confiada, tranquila y constante. </w:t>
                      </w:r>
                      <w:r w:rsidR="006479BA">
                        <w:rPr>
                          <w:color w:val="000000" w:themeColor="text1"/>
                          <w:lang w:val="es-NI"/>
                        </w:rPr>
                        <w:br/>
                      </w:r>
                      <w:r w:rsidRPr="00086F67">
                        <w:rPr>
                          <w:color w:val="000000" w:themeColor="text1"/>
                          <w:lang w:val="es-NI"/>
                        </w:rPr>
                        <w:t>Y mientras vemos a Dios obrar a través de nuestras oraciones esta semana, veamos también cómo Dios obra silenciosamente en nuestra relación con Él.</w:t>
                      </w:r>
                    </w:p>
                  </w:txbxContent>
                </v:textbox>
              </v:shape>
            </w:pict>
          </mc:Fallback>
        </mc:AlternateContent>
      </w:r>
      <w:r w:rsidR="00610A68">
        <w:rPr>
          <w:noProof/>
          <w:vertAlign w:val="subscript"/>
        </w:rPr>
        <mc:AlternateContent>
          <mc:Choice Requires="wps">
            <w:drawing>
              <wp:anchor distT="0" distB="0" distL="114300" distR="114300" simplePos="0" relativeHeight="251674112" behindDoc="0" locked="0" layoutInCell="1" allowOverlap="1" wp14:anchorId="2B07D990" wp14:editId="148D2D55">
                <wp:simplePos x="0" y="0"/>
                <wp:positionH relativeFrom="column">
                  <wp:posOffset>8792</wp:posOffset>
                </wp:positionH>
                <wp:positionV relativeFrom="paragraph">
                  <wp:posOffset>4712678</wp:posOffset>
                </wp:positionV>
                <wp:extent cx="7754816" cy="272122"/>
                <wp:effectExtent l="0" t="0" r="0" b="0"/>
                <wp:wrapNone/>
                <wp:docPr id="2" name="Text Box 2"/>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4E874731" w14:textId="7C77400D" w:rsidR="00610A68" w:rsidRPr="00610A68" w:rsidRDefault="00610A68" w:rsidP="00610A68">
                            <w:pPr>
                              <w:pStyle w:val="WOPBodyText"/>
                              <w:jc w:val="center"/>
                              <w:rPr>
                                <w:color w:val="FFFFFF" w:themeColor="background1"/>
                              </w:rPr>
                            </w:pPr>
                            <w:r w:rsidRPr="00610A68">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7D990" id="Text Box 2" o:spid="_x0000_s1029" type="#_x0000_t202" style="position:absolute;margin-left:.7pt;margin-top:371.1pt;width:610.6pt;height:21.4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" filled="f" stroked="f" strokeweight=".5pt">
                <v:textbox>
                  <w:txbxContent>
                    <w:p w14:paraId="4E874731" w14:textId="7C77400D" w:rsidR="00610A68" w:rsidRPr="00610A68" w:rsidRDefault="00610A68" w:rsidP="00610A68">
                      <w:pPr>
                        <w:pStyle w:val="WOPBodyText"/>
                        <w:jc w:val="center"/>
                        <w:rPr>
                          <w:color w:val="FFFFFF" w:themeColor="background1"/>
                        </w:rPr>
                      </w:pPr>
                      <w:r w:rsidRPr="00610A68">
                        <w:rPr>
                          <w:color w:val="FFFFFF" w:themeColor="background1"/>
                        </w:rPr>
                        <w:t>1</w:t>
                      </w:r>
                    </w:p>
                  </w:txbxContent>
                </v:textbox>
              </v:shape>
            </w:pict>
          </mc:Fallback>
        </mc:AlternateContent>
      </w:r>
      <w:r w:rsidR="00506251">
        <w:rPr>
          <w:noProof/>
          <w:vertAlign w:val="subscript"/>
        </w:rPr>
        <mc:AlternateContent>
          <mc:Choice Requires="wps">
            <w:drawing>
              <wp:anchor distT="0" distB="0" distL="114300" distR="114300" simplePos="0" relativeHeight="251641344" behindDoc="0" locked="0" layoutInCell="1" allowOverlap="1" wp14:anchorId="416A6C21" wp14:editId="501A4527">
                <wp:simplePos x="0" y="0"/>
                <wp:positionH relativeFrom="column">
                  <wp:posOffset>1512277</wp:posOffset>
                </wp:positionH>
                <wp:positionV relativeFrom="paragraph">
                  <wp:posOffset>378069</wp:posOffset>
                </wp:positionV>
                <wp:extent cx="5864469" cy="623619"/>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864469" cy="623619"/>
                        </a:xfrm>
                        <a:prstGeom prst="rect">
                          <a:avLst/>
                        </a:prstGeom>
                        <a:noFill/>
                        <a:ln w="6350">
                          <a:noFill/>
                        </a:ln>
                      </wps:spPr>
                      <wps:txbx>
                        <w:txbxContent>
                          <w:p w14:paraId="489A619C" w14:textId="77777777" w:rsidR="005F2254" w:rsidRPr="00B5621A" w:rsidRDefault="005F2254" w:rsidP="005F2254">
                            <w:pPr>
                              <w:pStyle w:val="Heading3"/>
                            </w:pPr>
                            <w:proofErr w:type="spellStart"/>
                            <w:r w:rsidRPr="00B5621A">
                              <w:t>Susurro</w:t>
                            </w:r>
                            <w:proofErr w:type="spellEnd"/>
                          </w:p>
                          <w:p w14:paraId="7A3E5CB0" w14:textId="378A1D7F" w:rsidR="00506251" w:rsidRPr="000C5AA9" w:rsidRDefault="00506251" w:rsidP="000C5AA9">
                            <w:pPr>
                              <w:pStyle w:val="Heading3"/>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A6C21" id="Text Box 20" o:spid="_x0000_s1030" type="#_x0000_t202" style="position:absolute;margin-left:119.1pt;margin-top:29.75pt;width:461.75pt;height:49.1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" filled="f" stroked="f" strokeweight=".5pt">
                <v:textbox>
                  <w:txbxContent>
                    <w:p w14:paraId="489A619C" w14:textId="77777777" w:rsidR="005F2254" w:rsidRPr="00B5621A" w:rsidRDefault="005F2254" w:rsidP="005F2254">
                      <w:pPr>
                        <w:pStyle w:val="Heading3"/>
                      </w:pPr>
                      <w:r w:rsidRPr="00B5621A">
                        <w:t>Susurro</w:t>
                      </w:r>
                    </w:p>
                    <w:p w14:paraId="7A3E5CB0" w14:textId="378A1D7F" w:rsidR="00506251" w:rsidRPr="000C5AA9" w:rsidRDefault="00506251" w:rsidP="000C5AA9">
                      <w:pPr>
                        <w:pStyle w:val="Heading3"/>
                      </w:pPr>
                    </w:p>
                  </w:txbxContent>
                </v:textbox>
              </v:shape>
            </w:pict>
          </mc:Fallback>
        </mc:AlternateContent>
      </w:r>
      <w:r w:rsidR="009230CB" w:rsidRPr="005F2254">
        <w:rPr>
          <w:rStyle w:val="IntenseEmphasis"/>
          <w:noProof/>
        </w:rPr>
        <w:drawing>
          <wp:inline distT="0" distB="0" distL="0" distR="0" wp14:anchorId="13148063" wp14:editId="4745B612">
            <wp:extent cx="7772400" cy="5029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r w:rsidR="00A55163">
        <w:rPr>
          <w:noProof/>
          <w:vertAlign w:val="subscript"/>
        </w:rPr>
        <w:br w:type="page"/>
      </w:r>
    </w:p>
    <w:p w14:paraId="6DEB87AB" w14:textId="579387B4" w:rsidR="00A75B52" w:rsidRDefault="00610A68" w:rsidP="00853593">
      <w:pPr>
        <w:rPr>
          <w:vertAlign w:val="subscript"/>
        </w:rPr>
      </w:pPr>
      <w:r>
        <w:rPr>
          <w:noProof/>
          <w:vertAlign w:val="subscript"/>
        </w:rPr>
        <w:lastRenderedPageBreak/>
        <mc:AlternateContent>
          <mc:Choice Requires="wps">
            <w:drawing>
              <wp:anchor distT="0" distB="0" distL="114300" distR="114300" simplePos="0" relativeHeight="251675136" behindDoc="0" locked="0" layoutInCell="1" allowOverlap="1" wp14:anchorId="3D8E5D6A" wp14:editId="48ACEB9D">
                <wp:simplePos x="0" y="0"/>
                <wp:positionH relativeFrom="column">
                  <wp:posOffset>-8353</wp:posOffset>
                </wp:positionH>
                <wp:positionV relativeFrom="paragraph">
                  <wp:posOffset>4694653</wp:posOffset>
                </wp:positionV>
                <wp:extent cx="7754816" cy="272122"/>
                <wp:effectExtent l="0" t="0" r="0" b="0"/>
                <wp:wrapNone/>
                <wp:docPr id="5" name="Text Box 5"/>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60E583B2" w14:textId="37A79B69" w:rsidR="00610A68" w:rsidRPr="00610A68" w:rsidRDefault="00610A68" w:rsidP="00610A68">
                            <w:pPr>
                              <w:pStyle w:val="WOPBodyText"/>
                              <w:jc w:val="cente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E5D6A" id="Text Box 5" o:spid="_x0000_s1031" type="#_x0000_t202" style="position:absolute;margin-left:-.65pt;margin-top:369.65pt;width:610.6pt;height:21.4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" filled="f" stroked="f" strokeweight=".5pt">
                <v:textbox>
                  <w:txbxContent>
                    <w:p w14:paraId="60E583B2" w14:textId="37A79B69" w:rsidR="00610A68" w:rsidRPr="00610A68" w:rsidRDefault="00610A68" w:rsidP="00610A68">
                      <w:pPr>
                        <w:pStyle w:val="WOPBodyText"/>
                        <w:jc w:val="center"/>
                        <w:rPr>
                          <w:color w:val="FFFFFF" w:themeColor="background1"/>
                        </w:rPr>
                      </w:pPr>
                      <w:r>
                        <w:rPr>
                          <w:color w:val="FFFFFF" w:themeColor="background1"/>
                        </w:rPr>
                        <w:t>2</w:t>
                      </w:r>
                    </w:p>
                  </w:txbxContent>
                </v:textbox>
              </v:shape>
            </w:pict>
          </mc:Fallback>
        </mc:AlternateContent>
      </w:r>
      <w:r w:rsidR="008236C5">
        <w:rPr>
          <w:noProof/>
          <w:vertAlign w:val="subscript"/>
        </w:rPr>
        <mc:AlternateContent>
          <mc:Choice Requires="wps">
            <w:drawing>
              <wp:anchor distT="0" distB="0" distL="114300" distR="114300" simplePos="0" relativeHeight="251647488" behindDoc="0" locked="0" layoutInCell="1" allowOverlap="1" wp14:anchorId="58105CAA" wp14:editId="2D68E2F9">
                <wp:simplePos x="0" y="0"/>
                <wp:positionH relativeFrom="column">
                  <wp:posOffset>5055577</wp:posOffset>
                </wp:positionH>
                <wp:positionV relativeFrom="paragraph">
                  <wp:posOffset>334108</wp:posOffset>
                </wp:positionV>
                <wp:extent cx="2206869" cy="4466052"/>
                <wp:effectExtent l="0" t="0" r="0" b="0"/>
                <wp:wrapNone/>
                <wp:docPr id="38" name="Text Box 38"/>
                <wp:cNvGraphicFramePr/>
                <a:graphic xmlns:a="http://schemas.openxmlformats.org/drawingml/2006/main">
                  <a:graphicData uri="http://schemas.microsoft.com/office/word/2010/wordprocessingShape">
                    <wps:wsp>
                      <wps:cNvSpPr txBox="1"/>
                      <wps:spPr>
                        <a:xfrm>
                          <a:off x="0" y="0"/>
                          <a:ext cx="2206869" cy="4466052"/>
                        </a:xfrm>
                        <a:prstGeom prst="rect">
                          <a:avLst/>
                        </a:prstGeom>
                        <a:noFill/>
                        <a:ln w="6350">
                          <a:noFill/>
                        </a:ln>
                      </wps:spPr>
                      <wps:txbx>
                        <w:txbxContent>
                          <w:p w14:paraId="72770CAC" w14:textId="301C7A39"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 xml:space="preserve">Los siguientes temas diarios </w:t>
                            </w:r>
                            <w:r w:rsidRPr="00E57D7F">
                              <w:rPr>
                                <w:color w:val="C082A1"/>
                                <w:sz w:val="21"/>
                                <w:szCs w:val="21"/>
                                <w:lang w:val="es-NI"/>
                              </w:rPr>
                              <w:br/>
                              <w:t xml:space="preserve">pueden ser usados durante la </w:t>
                            </w:r>
                            <w:r w:rsidRPr="00E57D7F">
                              <w:rPr>
                                <w:b/>
                                <w:bCs/>
                                <w:color w:val="C082A1"/>
                                <w:sz w:val="21"/>
                                <w:szCs w:val="21"/>
                                <w:lang w:val="es-NI"/>
                              </w:rPr>
                              <w:t>Semana de Oración</w:t>
                            </w:r>
                          </w:p>
                          <w:p w14:paraId="5C2E1725" w14:textId="77777777" w:rsidR="00727C78" w:rsidRPr="00E57D7F" w:rsidRDefault="00727C78" w:rsidP="00B61F15">
                            <w:pPr>
                              <w:pStyle w:val="WOPBodyText"/>
                              <w:spacing w:after="0" w:line="260" w:lineRule="exact"/>
                              <w:jc w:val="right"/>
                              <w:rPr>
                                <w:rFonts w:ascii="Helvetica" w:hAnsi="Helvetica"/>
                                <w:b/>
                                <w:bCs/>
                                <w:color w:val="D77870"/>
                                <w:lang w:val="es-NI"/>
                              </w:rPr>
                            </w:pPr>
                            <w:r w:rsidRPr="00E57D7F">
                              <w:rPr>
                                <w:rFonts w:ascii="Helvetica" w:hAnsi="Helvetica"/>
                                <w:b/>
                                <w:bCs/>
                                <w:color w:val="D77870"/>
                                <w:lang w:val="es-NI"/>
                              </w:rPr>
                              <w:t xml:space="preserve">Domingo  </w:t>
                            </w:r>
                          </w:p>
                          <w:p w14:paraId="6F3ADF99" w14:textId="77777777"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 xml:space="preserve">Día de la Reconciliación  </w:t>
                            </w:r>
                          </w:p>
                          <w:p w14:paraId="40A0E5C5" w14:textId="77777777" w:rsidR="00727C78" w:rsidRPr="00E57D7F" w:rsidRDefault="00727C78" w:rsidP="00B61F15">
                            <w:pPr>
                              <w:pStyle w:val="WOPBodyText"/>
                              <w:spacing w:after="0" w:line="260" w:lineRule="exact"/>
                              <w:jc w:val="right"/>
                              <w:rPr>
                                <w:rFonts w:ascii="Helvetica" w:hAnsi="Helvetica"/>
                                <w:b/>
                                <w:bCs/>
                                <w:color w:val="D77870"/>
                                <w:lang w:val="es-NI"/>
                              </w:rPr>
                            </w:pPr>
                            <w:r w:rsidRPr="00E57D7F">
                              <w:rPr>
                                <w:rFonts w:ascii="Helvetica" w:hAnsi="Helvetica"/>
                                <w:b/>
                                <w:bCs/>
                                <w:color w:val="D77870"/>
                                <w:lang w:val="es-NI"/>
                              </w:rPr>
                              <w:t xml:space="preserve">Lunes  </w:t>
                            </w:r>
                          </w:p>
                          <w:p w14:paraId="779B93B3" w14:textId="77777777"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Día de Atención a las Víctimas</w:t>
                            </w:r>
                          </w:p>
                          <w:p w14:paraId="267E31C4" w14:textId="77777777" w:rsidR="00727C78" w:rsidRPr="00E57D7F" w:rsidRDefault="00727C78" w:rsidP="00B61F15">
                            <w:pPr>
                              <w:pStyle w:val="WOPBodyText"/>
                              <w:spacing w:after="0" w:line="260" w:lineRule="exact"/>
                              <w:jc w:val="right"/>
                              <w:rPr>
                                <w:rFonts w:ascii="Helvetica" w:hAnsi="Helvetica"/>
                                <w:b/>
                                <w:bCs/>
                                <w:color w:val="D77870"/>
                                <w:lang w:val="es-NI"/>
                              </w:rPr>
                            </w:pPr>
                            <w:r w:rsidRPr="00E57D7F">
                              <w:rPr>
                                <w:rFonts w:ascii="Helvetica" w:hAnsi="Helvetica"/>
                                <w:b/>
                                <w:bCs/>
                                <w:color w:val="D77870"/>
                                <w:lang w:val="es-NI"/>
                              </w:rPr>
                              <w:t xml:space="preserve">Martes  </w:t>
                            </w:r>
                          </w:p>
                          <w:p w14:paraId="5247E9DE" w14:textId="77777777"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Día de la Justicia Restaurativa</w:t>
                            </w:r>
                          </w:p>
                          <w:p w14:paraId="2BE3D64C" w14:textId="77777777" w:rsidR="00727C78" w:rsidRPr="00E57D7F" w:rsidRDefault="00727C78" w:rsidP="00B61F15">
                            <w:pPr>
                              <w:pStyle w:val="WOPBodyText"/>
                              <w:spacing w:after="0" w:line="260" w:lineRule="exact"/>
                              <w:jc w:val="right"/>
                              <w:rPr>
                                <w:rFonts w:ascii="Helvetica" w:hAnsi="Helvetica"/>
                                <w:b/>
                                <w:bCs/>
                                <w:color w:val="D77870"/>
                                <w:lang w:val="es-NI"/>
                              </w:rPr>
                            </w:pPr>
                            <w:r w:rsidRPr="00E57D7F">
                              <w:rPr>
                                <w:rFonts w:ascii="Helvetica" w:hAnsi="Helvetica"/>
                                <w:b/>
                                <w:bCs/>
                                <w:color w:val="D77870"/>
                                <w:lang w:val="es-NI"/>
                              </w:rPr>
                              <w:t xml:space="preserve">Miércoles  </w:t>
                            </w:r>
                          </w:p>
                          <w:p w14:paraId="5EA0E39F" w14:textId="77777777"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Día de la Bienvenida</w:t>
                            </w:r>
                            <w:r w:rsidRPr="00E57D7F">
                              <w:rPr>
                                <w:color w:val="C082A1"/>
                                <w:sz w:val="21"/>
                                <w:szCs w:val="21"/>
                                <w:lang w:val="es-NI"/>
                              </w:rPr>
                              <w:br/>
                              <w:t xml:space="preserve"> al Ex Recluso</w:t>
                            </w:r>
                          </w:p>
                          <w:p w14:paraId="5D492593" w14:textId="77777777" w:rsidR="00727C78" w:rsidRPr="00E57D7F" w:rsidRDefault="00727C78" w:rsidP="00B61F15">
                            <w:pPr>
                              <w:pStyle w:val="WOPBodyText"/>
                              <w:spacing w:after="0" w:line="260" w:lineRule="exact"/>
                              <w:jc w:val="right"/>
                              <w:rPr>
                                <w:rFonts w:ascii="Helvetica" w:hAnsi="Helvetica"/>
                                <w:b/>
                                <w:bCs/>
                                <w:color w:val="D77870"/>
                                <w:lang w:val="es-NI"/>
                              </w:rPr>
                            </w:pPr>
                            <w:r w:rsidRPr="00E57D7F">
                              <w:rPr>
                                <w:rFonts w:ascii="Helvetica" w:hAnsi="Helvetica"/>
                                <w:b/>
                                <w:bCs/>
                                <w:color w:val="D77870"/>
                                <w:lang w:val="es-NI"/>
                              </w:rPr>
                              <w:t xml:space="preserve">Jueves  </w:t>
                            </w:r>
                          </w:p>
                          <w:p w14:paraId="5A3357EF" w14:textId="77777777"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Día de los Servicios Correccionales</w:t>
                            </w:r>
                          </w:p>
                          <w:p w14:paraId="7EC15C5D" w14:textId="77777777" w:rsidR="00727C78" w:rsidRPr="00E57D7F" w:rsidRDefault="00727C78" w:rsidP="00B61F15">
                            <w:pPr>
                              <w:pStyle w:val="WOPBodyText"/>
                              <w:spacing w:after="0" w:line="260" w:lineRule="exact"/>
                              <w:jc w:val="right"/>
                              <w:rPr>
                                <w:rFonts w:ascii="Helvetica" w:hAnsi="Helvetica"/>
                                <w:b/>
                                <w:bCs/>
                                <w:color w:val="D77870"/>
                                <w:lang w:val="es-NI"/>
                              </w:rPr>
                            </w:pPr>
                            <w:r w:rsidRPr="00E57D7F">
                              <w:rPr>
                                <w:rFonts w:ascii="Helvetica" w:hAnsi="Helvetica"/>
                                <w:b/>
                                <w:bCs/>
                                <w:color w:val="D77870"/>
                                <w:lang w:val="es-NI"/>
                              </w:rPr>
                              <w:t xml:space="preserve">Viernes  </w:t>
                            </w:r>
                          </w:p>
                          <w:p w14:paraId="5B01553E" w14:textId="77777777"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Día del Apoyo Familiar</w:t>
                            </w:r>
                          </w:p>
                          <w:p w14:paraId="5D30164B" w14:textId="77777777" w:rsidR="00727C78" w:rsidRPr="00E57D7F" w:rsidRDefault="00727C78" w:rsidP="00B61F15">
                            <w:pPr>
                              <w:pStyle w:val="WOPBodyText"/>
                              <w:spacing w:after="0" w:line="260" w:lineRule="exact"/>
                              <w:jc w:val="right"/>
                              <w:rPr>
                                <w:rFonts w:ascii="Helvetica" w:hAnsi="Helvetica"/>
                                <w:b/>
                                <w:bCs/>
                                <w:color w:val="D77870"/>
                                <w:lang w:val="es-NI"/>
                              </w:rPr>
                            </w:pPr>
                            <w:r w:rsidRPr="00E57D7F">
                              <w:rPr>
                                <w:rFonts w:ascii="Helvetica" w:hAnsi="Helvetica"/>
                                <w:b/>
                                <w:bCs/>
                                <w:color w:val="D77870"/>
                                <w:lang w:val="es-NI"/>
                              </w:rPr>
                              <w:t xml:space="preserve">Sábado  </w:t>
                            </w:r>
                          </w:p>
                          <w:p w14:paraId="18D4353B" w14:textId="77777777"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Día de la Visita al Recluso</w:t>
                            </w:r>
                          </w:p>
                          <w:p w14:paraId="200AE72F" w14:textId="77777777" w:rsidR="00727C78" w:rsidRPr="00B61F15" w:rsidRDefault="00727C78" w:rsidP="00B61F15">
                            <w:pPr>
                              <w:pStyle w:val="WOPBodyText"/>
                              <w:spacing w:after="0" w:line="260" w:lineRule="exact"/>
                              <w:jc w:val="right"/>
                              <w:rPr>
                                <w:rFonts w:ascii="Helvetica" w:hAnsi="Helvetica"/>
                                <w:b/>
                                <w:bCs/>
                                <w:color w:val="D77870"/>
                              </w:rPr>
                            </w:pPr>
                            <w:r w:rsidRPr="00B61F15">
                              <w:rPr>
                                <w:rFonts w:ascii="Helvetica" w:hAnsi="Helvetica"/>
                                <w:b/>
                                <w:bCs/>
                                <w:color w:val="D77870"/>
                              </w:rPr>
                              <w:t xml:space="preserve">Domingo  </w:t>
                            </w:r>
                          </w:p>
                          <w:p w14:paraId="5D53CC3E" w14:textId="77777777" w:rsidR="00727C78" w:rsidRPr="00B61F15" w:rsidRDefault="00727C78" w:rsidP="00B61F15">
                            <w:pPr>
                              <w:pStyle w:val="WOPBodyText"/>
                              <w:spacing w:line="260" w:lineRule="exact"/>
                              <w:jc w:val="right"/>
                              <w:rPr>
                                <w:color w:val="C082A1"/>
                                <w:sz w:val="21"/>
                                <w:szCs w:val="21"/>
                              </w:rPr>
                            </w:pPr>
                            <w:r w:rsidRPr="00B61F15">
                              <w:rPr>
                                <w:color w:val="C082A1"/>
                                <w:sz w:val="21"/>
                                <w:szCs w:val="21"/>
                              </w:rPr>
                              <w:t xml:space="preserve">Domingo de </w:t>
                            </w:r>
                            <w:proofErr w:type="spellStart"/>
                            <w:r w:rsidRPr="00B61F15">
                              <w:rPr>
                                <w:color w:val="C082A1"/>
                                <w:sz w:val="21"/>
                                <w:szCs w:val="21"/>
                              </w:rPr>
                              <w:t>Transformación</w:t>
                            </w:r>
                            <w:proofErr w:type="spellEnd"/>
                          </w:p>
                          <w:p w14:paraId="72CF3C04" w14:textId="77777777" w:rsidR="00727C78" w:rsidRPr="00727C78" w:rsidRDefault="00727C78" w:rsidP="00B61F15">
                            <w:pPr>
                              <w:pStyle w:val="WOPBodyText"/>
                              <w:spacing w:line="260" w:lineRule="exact"/>
                              <w:jc w:val="right"/>
                              <w:rPr>
                                <w:color w:val="C082A1"/>
                              </w:rPr>
                            </w:pPr>
                          </w:p>
                          <w:p w14:paraId="06E0CE57" w14:textId="77777777" w:rsidR="008236C5" w:rsidRPr="00727C78" w:rsidRDefault="008236C5" w:rsidP="00B61F15">
                            <w:pPr>
                              <w:pStyle w:val="WOPBodyText"/>
                              <w:spacing w:line="260" w:lineRule="exact"/>
                              <w:jc w:val="right"/>
                              <w:rPr>
                                <w:color w:val="C082A1"/>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105CAA" id="Text Box 38" o:spid="_x0000_s1032" type="#_x0000_t202" style="position:absolute;margin-left:398.1pt;margin-top:26.3pt;width:173.75pt;height:351.65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" filled="f" stroked="f" strokeweight=".5pt">
                <v:textbox>
                  <w:txbxContent>
                    <w:p w14:paraId="72770CAC" w14:textId="301C7A39"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 xml:space="preserve">Los siguientes temas diarios </w:t>
                      </w:r>
                      <w:r w:rsidRPr="00E57D7F">
                        <w:rPr>
                          <w:color w:val="C082A1"/>
                          <w:sz w:val="21"/>
                          <w:szCs w:val="21"/>
                          <w:lang w:val="es-NI"/>
                        </w:rPr>
                        <w:br/>
                        <w:t xml:space="preserve">pueden ser usados durante la </w:t>
                      </w:r>
                      <w:r w:rsidRPr="00E57D7F">
                        <w:rPr>
                          <w:b/>
                          <w:bCs/>
                          <w:color w:val="C082A1"/>
                          <w:sz w:val="21"/>
                          <w:szCs w:val="21"/>
                          <w:lang w:val="es-NI"/>
                        </w:rPr>
                        <w:t>Semana de Oración</w:t>
                      </w:r>
                    </w:p>
                    <w:p w14:paraId="5C2E1725" w14:textId="77777777" w:rsidR="00727C78" w:rsidRPr="00E57D7F" w:rsidRDefault="00727C78" w:rsidP="00B61F15">
                      <w:pPr>
                        <w:pStyle w:val="WOPBodyText"/>
                        <w:spacing w:after="0" w:line="260" w:lineRule="exact"/>
                        <w:jc w:val="right"/>
                        <w:rPr>
                          <w:rFonts w:ascii="Helvetica" w:hAnsi="Helvetica"/>
                          <w:b/>
                          <w:bCs/>
                          <w:color w:val="D77870"/>
                          <w:lang w:val="es-NI"/>
                        </w:rPr>
                      </w:pPr>
                      <w:r w:rsidRPr="00E57D7F">
                        <w:rPr>
                          <w:rFonts w:ascii="Helvetica" w:hAnsi="Helvetica"/>
                          <w:b/>
                          <w:bCs/>
                          <w:color w:val="D77870"/>
                          <w:lang w:val="es-NI"/>
                        </w:rPr>
                        <w:t xml:space="preserve">Domingo  </w:t>
                      </w:r>
                    </w:p>
                    <w:p w14:paraId="6F3ADF99" w14:textId="77777777"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 xml:space="preserve">Día de la Reconciliación  </w:t>
                      </w:r>
                    </w:p>
                    <w:p w14:paraId="40A0E5C5" w14:textId="77777777" w:rsidR="00727C78" w:rsidRPr="00E57D7F" w:rsidRDefault="00727C78" w:rsidP="00B61F15">
                      <w:pPr>
                        <w:pStyle w:val="WOPBodyText"/>
                        <w:spacing w:after="0" w:line="260" w:lineRule="exact"/>
                        <w:jc w:val="right"/>
                        <w:rPr>
                          <w:rFonts w:ascii="Helvetica" w:hAnsi="Helvetica"/>
                          <w:b/>
                          <w:bCs/>
                          <w:color w:val="D77870"/>
                          <w:lang w:val="es-NI"/>
                        </w:rPr>
                      </w:pPr>
                      <w:r w:rsidRPr="00E57D7F">
                        <w:rPr>
                          <w:rFonts w:ascii="Helvetica" w:hAnsi="Helvetica"/>
                          <w:b/>
                          <w:bCs/>
                          <w:color w:val="D77870"/>
                          <w:lang w:val="es-NI"/>
                        </w:rPr>
                        <w:t xml:space="preserve">Lunes  </w:t>
                      </w:r>
                    </w:p>
                    <w:p w14:paraId="779B93B3" w14:textId="77777777"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Día de Atención a las Víctimas</w:t>
                      </w:r>
                    </w:p>
                    <w:p w14:paraId="267E31C4" w14:textId="77777777" w:rsidR="00727C78" w:rsidRPr="00E57D7F" w:rsidRDefault="00727C78" w:rsidP="00B61F15">
                      <w:pPr>
                        <w:pStyle w:val="WOPBodyText"/>
                        <w:spacing w:after="0" w:line="260" w:lineRule="exact"/>
                        <w:jc w:val="right"/>
                        <w:rPr>
                          <w:rFonts w:ascii="Helvetica" w:hAnsi="Helvetica"/>
                          <w:b/>
                          <w:bCs/>
                          <w:color w:val="D77870"/>
                          <w:lang w:val="es-NI"/>
                        </w:rPr>
                      </w:pPr>
                      <w:r w:rsidRPr="00E57D7F">
                        <w:rPr>
                          <w:rFonts w:ascii="Helvetica" w:hAnsi="Helvetica"/>
                          <w:b/>
                          <w:bCs/>
                          <w:color w:val="D77870"/>
                          <w:lang w:val="es-NI"/>
                        </w:rPr>
                        <w:t xml:space="preserve">Martes  </w:t>
                      </w:r>
                    </w:p>
                    <w:p w14:paraId="5247E9DE" w14:textId="77777777"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Día de la Justicia Restaurativa</w:t>
                      </w:r>
                    </w:p>
                    <w:p w14:paraId="2BE3D64C" w14:textId="77777777" w:rsidR="00727C78" w:rsidRPr="00E57D7F" w:rsidRDefault="00727C78" w:rsidP="00B61F15">
                      <w:pPr>
                        <w:pStyle w:val="WOPBodyText"/>
                        <w:spacing w:after="0" w:line="260" w:lineRule="exact"/>
                        <w:jc w:val="right"/>
                        <w:rPr>
                          <w:rFonts w:ascii="Helvetica" w:hAnsi="Helvetica"/>
                          <w:b/>
                          <w:bCs/>
                          <w:color w:val="D77870"/>
                          <w:lang w:val="es-NI"/>
                        </w:rPr>
                      </w:pPr>
                      <w:r w:rsidRPr="00E57D7F">
                        <w:rPr>
                          <w:rFonts w:ascii="Helvetica" w:hAnsi="Helvetica"/>
                          <w:b/>
                          <w:bCs/>
                          <w:color w:val="D77870"/>
                          <w:lang w:val="es-NI"/>
                        </w:rPr>
                        <w:t xml:space="preserve">Miércoles  </w:t>
                      </w:r>
                    </w:p>
                    <w:p w14:paraId="5EA0E39F" w14:textId="77777777"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Día de la Bienvenida</w:t>
                      </w:r>
                      <w:r w:rsidRPr="00E57D7F">
                        <w:rPr>
                          <w:color w:val="C082A1"/>
                          <w:sz w:val="21"/>
                          <w:szCs w:val="21"/>
                          <w:lang w:val="es-NI"/>
                        </w:rPr>
                        <w:br/>
                        <w:t xml:space="preserve"> al Ex Recluso</w:t>
                      </w:r>
                    </w:p>
                    <w:p w14:paraId="5D492593" w14:textId="77777777" w:rsidR="00727C78" w:rsidRPr="00E57D7F" w:rsidRDefault="00727C78" w:rsidP="00B61F15">
                      <w:pPr>
                        <w:pStyle w:val="WOPBodyText"/>
                        <w:spacing w:after="0" w:line="260" w:lineRule="exact"/>
                        <w:jc w:val="right"/>
                        <w:rPr>
                          <w:rFonts w:ascii="Helvetica" w:hAnsi="Helvetica"/>
                          <w:b/>
                          <w:bCs/>
                          <w:color w:val="D77870"/>
                          <w:lang w:val="es-NI"/>
                        </w:rPr>
                      </w:pPr>
                      <w:r w:rsidRPr="00E57D7F">
                        <w:rPr>
                          <w:rFonts w:ascii="Helvetica" w:hAnsi="Helvetica"/>
                          <w:b/>
                          <w:bCs/>
                          <w:color w:val="D77870"/>
                          <w:lang w:val="es-NI"/>
                        </w:rPr>
                        <w:t xml:space="preserve">Jueves  </w:t>
                      </w:r>
                    </w:p>
                    <w:p w14:paraId="5A3357EF" w14:textId="77777777"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Día de los Servicios Correccionales</w:t>
                      </w:r>
                    </w:p>
                    <w:p w14:paraId="7EC15C5D" w14:textId="77777777" w:rsidR="00727C78" w:rsidRPr="00E57D7F" w:rsidRDefault="00727C78" w:rsidP="00B61F15">
                      <w:pPr>
                        <w:pStyle w:val="WOPBodyText"/>
                        <w:spacing w:after="0" w:line="260" w:lineRule="exact"/>
                        <w:jc w:val="right"/>
                        <w:rPr>
                          <w:rFonts w:ascii="Helvetica" w:hAnsi="Helvetica"/>
                          <w:b/>
                          <w:bCs/>
                          <w:color w:val="D77870"/>
                          <w:lang w:val="es-NI"/>
                        </w:rPr>
                      </w:pPr>
                      <w:r w:rsidRPr="00E57D7F">
                        <w:rPr>
                          <w:rFonts w:ascii="Helvetica" w:hAnsi="Helvetica"/>
                          <w:b/>
                          <w:bCs/>
                          <w:color w:val="D77870"/>
                          <w:lang w:val="es-NI"/>
                        </w:rPr>
                        <w:t xml:space="preserve">Viernes  </w:t>
                      </w:r>
                    </w:p>
                    <w:p w14:paraId="5B01553E" w14:textId="77777777"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Día del Apoyo Familiar</w:t>
                      </w:r>
                    </w:p>
                    <w:p w14:paraId="5D30164B" w14:textId="77777777" w:rsidR="00727C78" w:rsidRPr="00E57D7F" w:rsidRDefault="00727C78" w:rsidP="00B61F15">
                      <w:pPr>
                        <w:pStyle w:val="WOPBodyText"/>
                        <w:spacing w:after="0" w:line="260" w:lineRule="exact"/>
                        <w:jc w:val="right"/>
                        <w:rPr>
                          <w:rFonts w:ascii="Helvetica" w:hAnsi="Helvetica"/>
                          <w:b/>
                          <w:bCs/>
                          <w:color w:val="D77870"/>
                          <w:lang w:val="es-NI"/>
                        </w:rPr>
                      </w:pPr>
                      <w:r w:rsidRPr="00E57D7F">
                        <w:rPr>
                          <w:rFonts w:ascii="Helvetica" w:hAnsi="Helvetica"/>
                          <w:b/>
                          <w:bCs/>
                          <w:color w:val="D77870"/>
                          <w:lang w:val="es-NI"/>
                        </w:rPr>
                        <w:t xml:space="preserve">Sábado  </w:t>
                      </w:r>
                    </w:p>
                    <w:p w14:paraId="18D4353B" w14:textId="77777777" w:rsidR="00727C78" w:rsidRPr="00E57D7F" w:rsidRDefault="00727C78" w:rsidP="00B61F15">
                      <w:pPr>
                        <w:pStyle w:val="WOPBodyText"/>
                        <w:spacing w:line="260" w:lineRule="exact"/>
                        <w:jc w:val="right"/>
                        <w:rPr>
                          <w:color w:val="C082A1"/>
                          <w:sz w:val="21"/>
                          <w:szCs w:val="21"/>
                          <w:lang w:val="es-NI"/>
                        </w:rPr>
                      </w:pPr>
                      <w:r w:rsidRPr="00E57D7F">
                        <w:rPr>
                          <w:color w:val="C082A1"/>
                          <w:sz w:val="21"/>
                          <w:szCs w:val="21"/>
                          <w:lang w:val="es-NI"/>
                        </w:rPr>
                        <w:t>Día de la Visita al Recluso</w:t>
                      </w:r>
                    </w:p>
                    <w:p w14:paraId="200AE72F" w14:textId="77777777" w:rsidR="00727C78" w:rsidRPr="00B61F15" w:rsidRDefault="00727C78" w:rsidP="00B61F15">
                      <w:pPr>
                        <w:pStyle w:val="WOPBodyText"/>
                        <w:spacing w:after="0" w:line="260" w:lineRule="exact"/>
                        <w:jc w:val="right"/>
                        <w:rPr>
                          <w:rFonts w:ascii="Helvetica" w:hAnsi="Helvetica"/>
                          <w:b/>
                          <w:bCs/>
                          <w:color w:val="D77870"/>
                        </w:rPr>
                      </w:pPr>
                      <w:r w:rsidRPr="00B61F15">
                        <w:rPr>
                          <w:rFonts w:ascii="Helvetica" w:hAnsi="Helvetica"/>
                          <w:b/>
                          <w:bCs/>
                          <w:color w:val="D77870"/>
                        </w:rPr>
                        <w:t xml:space="preserve">Domingo  </w:t>
                      </w:r>
                    </w:p>
                    <w:p w14:paraId="5D53CC3E" w14:textId="77777777" w:rsidR="00727C78" w:rsidRPr="00B61F15" w:rsidRDefault="00727C78" w:rsidP="00B61F15">
                      <w:pPr>
                        <w:pStyle w:val="WOPBodyText"/>
                        <w:spacing w:line="260" w:lineRule="exact"/>
                        <w:jc w:val="right"/>
                        <w:rPr>
                          <w:color w:val="C082A1"/>
                          <w:sz w:val="21"/>
                          <w:szCs w:val="21"/>
                        </w:rPr>
                      </w:pPr>
                      <w:r w:rsidRPr="00B61F15">
                        <w:rPr>
                          <w:color w:val="C082A1"/>
                          <w:sz w:val="21"/>
                          <w:szCs w:val="21"/>
                        </w:rPr>
                        <w:t>Domingo de Transformación</w:t>
                      </w:r>
                    </w:p>
                    <w:p w14:paraId="72CF3C04" w14:textId="77777777" w:rsidR="00727C78" w:rsidRPr="00727C78" w:rsidRDefault="00727C78" w:rsidP="00B61F15">
                      <w:pPr>
                        <w:pStyle w:val="WOPBodyText"/>
                        <w:spacing w:line="260" w:lineRule="exact"/>
                        <w:jc w:val="right"/>
                        <w:rPr>
                          <w:color w:val="C082A1"/>
                        </w:rPr>
                      </w:pPr>
                    </w:p>
                    <w:p w14:paraId="06E0CE57" w14:textId="77777777" w:rsidR="008236C5" w:rsidRPr="00727C78" w:rsidRDefault="008236C5" w:rsidP="00B61F15">
                      <w:pPr>
                        <w:pStyle w:val="WOPBodyText"/>
                        <w:spacing w:line="260" w:lineRule="exact"/>
                        <w:jc w:val="right"/>
                        <w:rPr>
                          <w:color w:val="C082A1"/>
                          <w:sz w:val="24"/>
                        </w:rPr>
                      </w:pPr>
                    </w:p>
                  </w:txbxContent>
                </v:textbox>
              </v:shape>
            </w:pict>
          </mc:Fallback>
        </mc:AlternateContent>
      </w:r>
      <w:r w:rsidR="001B7B5A">
        <w:rPr>
          <w:noProof/>
          <w:vertAlign w:val="subscript"/>
        </w:rPr>
        <mc:AlternateContent>
          <mc:Choice Requires="wps">
            <w:drawing>
              <wp:anchor distT="0" distB="0" distL="114300" distR="114300" simplePos="0" relativeHeight="251644416" behindDoc="0" locked="0" layoutInCell="1" allowOverlap="1" wp14:anchorId="26BADBA5" wp14:editId="2BD8401A">
                <wp:simplePos x="0" y="0"/>
                <wp:positionH relativeFrom="column">
                  <wp:posOffset>246185</wp:posOffset>
                </wp:positionH>
                <wp:positionV relativeFrom="paragraph">
                  <wp:posOffset>747346</wp:posOffset>
                </wp:positionV>
                <wp:extent cx="4448810" cy="3780692"/>
                <wp:effectExtent l="0" t="0" r="0" b="0"/>
                <wp:wrapNone/>
                <wp:docPr id="31" name="Text Box 31"/>
                <wp:cNvGraphicFramePr/>
                <a:graphic xmlns:a="http://schemas.openxmlformats.org/drawingml/2006/main">
                  <a:graphicData uri="http://schemas.microsoft.com/office/word/2010/wordprocessingShape">
                    <wps:wsp>
                      <wps:cNvSpPr txBox="1"/>
                      <wps:spPr>
                        <a:xfrm>
                          <a:off x="0" y="0"/>
                          <a:ext cx="4448810" cy="3780692"/>
                        </a:xfrm>
                        <a:prstGeom prst="rect">
                          <a:avLst/>
                        </a:prstGeom>
                        <a:noFill/>
                        <a:ln w="6350">
                          <a:noFill/>
                        </a:ln>
                      </wps:spPr>
                      <wps:txbx>
                        <w:txbxContent>
                          <w:p w14:paraId="5D7E4F07" w14:textId="55329134" w:rsidR="00727C78" w:rsidRPr="00086F67" w:rsidRDefault="00727C78" w:rsidP="00727C78">
                            <w:pPr>
                              <w:pStyle w:val="WOPBodyText"/>
                              <w:rPr>
                                <w:color w:val="000000" w:themeColor="text1"/>
                                <w:lang w:val="es-NI"/>
                              </w:rPr>
                            </w:pPr>
                            <w:r w:rsidRPr="00086F67">
                              <w:rPr>
                                <w:color w:val="000000" w:themeColor="text1"/>
                                <w:lang w:val="es-NI"/>
                              </w:rPr>
                              <w:t>La Semana de Oración Anual se puede celebrar en cualquier momento del año. La semana está diseñada como una ocasión especial para que la Confraternidad Carcelaria se comunique y se conecte con las iglesias y con la comunidad en general a fin de concentrarse en la importancia de su ministerio entre los reclusos, los ex reclusos, las familias de los reclusos y las víctimas de delitos.</w:t>
                            </w:r>
                          </w:p>
                          <w:p w14:paraId="60A28F9C" w14:textId="4DABDD21" w:rsidR="001B7B5A" w:rsidRPr="00086F67" w:rsidRDefault="00727C78" w:rsidP="00727C78">
                            <w:pPr>
                              <w:pStyle w:val="WOPBodyText"/>
                              <w:rPr>
                                <w:color w:val="000000" w:themeColor="text1"/>
                                <w:lang w:val="es-NI"/>
                              </w:rPr>
                            </w:pPr>
                            <w:r w:rsidRPr="00086F67">
                              <w:rPr>
                                <w:color w:val="000000" w:themeColor="text1"/>
                                <w:lang w:val="es-NI"/>
                              </w:rPr>
                              <w:t xml:space="preserve">De acuerdo con la visión de la Confraternidad Carcelaria, la semana de oración refleja la triple misión del ministerio: Transformación, Reconciliación y Restauración. El Domingo de la Transformación ofrece un enfoque especial a la realidad del poder transformador y del amor de Dios para cambiar al </w:t>
                            </w:r>
                            <w:r w:rsidR="00995003" w:rsidRPr="00086F67">
                              <w:rPr>
                                <w:color w:val="000000" w:themeColor="text1"/>
                                <w:lang w:val="es-NI"/>
                              </w:rPr>
                              <w:t>transgresor</w:t>
                            </w:r>
                            <w:r w:rsidRPr="00086F67">
                              <w:rPr>
                                <w:color w:val="000000" w:themeColor="text1"/>
                                <w:lang w:val="es-NI"/>
                              </w:rPr>
                              <w:t xml:space="preserve"> y sanar las relaciones rotas y dañadas por el crimen.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BADBA5" id="Text Box 31" o:spid="_x0000_s1033" type="#_x0000_t202" style="position:absolute;margin-left:19.4pt;margin-top:58.85pt;width:350.3pt;height:297.7pt;z-index:25164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" filled="f" stroked="f" strokeweight=".5pt">
                <v:textbox>
                  <w:txbxContent>
                    <w:p w14:paraId="5D7E4F07" w14:textId="55329134" w:rsidR="00727C78" w:rsidRPr="00086F67" w:rsidRDefault="00727C78" w:rsidP="00727C78">
                      <w:pPr>
                        <w:pStyle w:val="WOPBodyText"/>
                        <w:rPr>
                          <w:color w:val="000000" w:themeColor="text1"/>
                          <w:lang w:val="es-NI"/>
                        </w:rPr>
                      </w:pPr>
                      <w:r w:rsidRPr="00086F67">
                        <w:rPr>
                          <w:color w:val="000000" w:themeColor="text1"/>
                          <w:lang w:val="es-NI"/>
                        </w:rPr>
                        <w:t>La Semana de Oración Anual se puede celebrar en cualquier momento del año. La semana está diseñada como una ocasión especial para que la Confraternidad Carcelaria se comunique y se conecte con las iglesias y con la comunidad en general a fin de concentrarse en la importancia de su ministerio entre los reclusos, los ex reclusos, las familias de los reclusos y las víctimas de delitos.</w:t>
                      </w:r>
                    </w:p>
                    <w:p w14:paraId="60A28F9C" w14:textId="4DABDD21" w:rsidR="001B7B5A" w:rsidRPr="00086F67" w:rsidRDefault="00727C78" w:rsidP="00727C78">
                      <w:pPr>
                        <w:pStyle w:val="WOPBodyText"/>
                        <w:rPr>
                          <w:color w:val="000000" w:themeColor="text1"/>
                          <w:lang w:val="es-NI"/>
                        </w:rPr>
                      </w:pPr>
                      <w:r w:rsidRPr="00086F67">
                        <w:rPr>
                          <w:color w:val="000000" w:themeColor="text1"/>
                          <w:lang w:val="es-NI"/>
                        </w:rPr>
                        <w:t xml:space="preserve">De acuerdo con la visión de la Confraternidad Carcelaria, la semana de oración refleja la triple misión del ministerio: Transformación, Reconciliación y Restauración. El Domingo de la Transformación ofrece un enfoque especial a la realidad del poder transformador y del amor de Dios para cambiar al </w:t>
                      </w:r>
                      <w:r w:rsidR="00995003" w:rsidRPr="00086F67">
                        <w:rPr>
                          <w:color w:val="000000" w:themeColor="text1"/>
                          <w:lang w:val="es-NI"/>
                        </w:rPr>
                        <w:t>transgresor</w:t>
                      </w:r>
                      <w:r w:rsidRPr="00086F67">
                        <w:rPr>
                          <w:color w:val="000000" w:themeColor="text1"/>
                          <w:lang w:val="es-NI"/>
                        </w:rPr>
                        <w:t xml:space="preserve"> y sanar las relaciones rotas y dañadas por el crimen.</w:t>
                      </w:r>
                    </w:p>
                  </w:txbxContent>
                </v:textbox>
              </v:shape>
            </w:pict>
          </mc:Fallback>
        </mc:AlternateContent>
      </w:r>
      <w:r w:rsidR="001B7B5A">
        <w:rPr>
          <w:noProof/>
          <w:vertAlign w:val="subscript"/>
        </w:rPr>
        <mc:AlternateContent>
          <mc:Choice Requires="wps">
            <w:drawing>
              <wp:anchor distT="0" distB="0" distL="114300" distR="114300" simplePos="0" relativeHeight="251643392" behindDoc="0" locked="0" layoutInCell="1" allowOverlap="1" wp14:anchorId="2A52713F" wp14:editId="652D6C36">
                <wp:simplePos x="0" y="0"/>
                <wp:positionH relativeFrom="column">
                  <wp:posOffset>237392</wp:posOffset>
                </wp:positionH>
                <wp:positionV relativeFrom="paragraph">
                  <wp:posOffset>307731</wp:posOffset>
                </wp:positionV>
                <wp:extent cx="4448908" cy="421933"/>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448908" cy="421933"/>
                        </a:xfrm>
                        <a:prstGeom prst="rect">
                          <a:avLst/>
                        </a:prstGeom>
                        <a:noFill/>
                        <a:ln w="6350">
                          <a:noFill/>
                        </a:ln>
                      </wps:spPr>
                      <wps:txbx>
                        <w:txbxContent>
                          <w:p w14:paraId="50D57B98" w14:textId="77777777" w:rsidR="00727C78" w:rsidRPr="00CE6F74" w:rsidRDefault="00727C78" w:rsidP="00727C78">
                            <w:pPr>
                              <w:pStyle w:val="Heading4"/>
                            </w:pPr>
                            <w:proofErr w:type="spellStart"/>
                            <w:r w:rsidRPr="00CE6F74">
                              <w:t>Semana</w:t>
                            </w:r>
                            <w:proofErr w:type="spellEnd"/>
                            <w:r w:rsidRPr="00CE6F74">
                              <w:t xml:space="preserve"> de </w:t>
                            </w:r>
                            <w:proofErr w:type="spellStart"/>
                            <w:r w:rsidRPr="00CE6F74">
                              <w:t>Oración</w:t>
                            </w:r>
                            <w:proofErr w:type="spellEnd"/>
                          </w:p>
                          <w:p w14:paraId="5DAC1E42" w14:textId="77777777" w:rsidR="001B7B5A" w:rsidRDefault="001B7B5A" w:rsidP="00727C78">
                            <w:pPr>
                              <w:pStyle w:val="Heading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2713F" id="Text Box 30" o:spid="_x0000_s1034" type="#_x0000_t202" style="position:absolute;margin-left:18.7pt;margin-top:24.25pt;width:350.3pt;height:33.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" filled="f" stroked="f" strokeweight=".5pt">
                <v:textbox>
                  <w:txbxContent>
                    <w:p w14:paraId="50D57B98" w14:textId="77777777" w:rsidR="00727C78" w:rsidRPr="00CE6F74" w:rsidRDefault="00727C78" w:rsidP="00727C78">
                      <w:pPr>
                        <w:pStyle w:val="Heading4"/>
                      </w:pPr>
                      <w:r w:rsidRPr="00CE6F74">
                        <w:t>Semana de Oración</w:t>
                      </w:r>
                    </w:p>
                    <w:p w14:paraId="5DAC1E42" w14:textId="77777777" w:rsidR="001B7B5A" w:rsidRDefault="001B7B5A" w:rsidP="00727C78">
                      <w:pPr>
                        <w:pStyle w:val="Heading4"/>
                      </w:pPr>
                    </w:p>
                  </w:txbxContent>
                </v:textbox>
              </v:shape>
            </w:pict>
          </mc:Fallback>
        </mc:AlternateContent>
      </w:r>
      <w:r w:rsidR="00A75B52">
        <w:rPr>
          <w:noProof/>
          <w:vertAlign w:val="subscript"/>
        </w:rPr>
        <w:drawing>
          <wp:inline distT="0" distB="0" distL="0" distR="0" wp14:anchorId="4B95F51C" wp14:editId="37379DD8">
            <wp:extent cx="7772400" cy="5029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09D610A7" w14:textId="14CC7877" w:rsidR="00A75B52" w:rsidRDefault="00A75B52">
      <w:pPr>
        <w:rPr>
          <w:vertAlign w:val="subscript"/>
        </w:rPr>
      </w:pPr>
      <w:r>
        <w:rPr>
          <w:vertAlign w:val="subscript"/>
        </w:rPr>
        <w:br w:type="page"/>
      </w:r>
      <w:r w:rsidR="00610A68">
        <w:rPr>
          <w:noProof/>
          <w:vertAlign w:val="subscript"/>
        </w:rPr>
        <w:lastRenderedPageBreak/>
        <mc:AlternateContent>
          <mc:Choice Requires="wps">
            <w:drawing>
              <wp:anchor distT="0" distB="0" distL="114300" distR="114300" simplePos="0" relativeHeight="251676160" behindDoc="0" locked="0" layoutInCell="1" allowOverlap="1" wp14:anchorId="264B33B9" wp14:editId="73293EE7">
                <wp:simplePos x="0" y="0"/>
                <wp:positionH relativeFrom="column">
                  <wp:posOffset>11381</wp:posOffset>
                </wp:positionH>
                <wp:positionV relativeFrom="paragraph">
                  <wp:posOffset>4732802</wp:posOffset>
                </wp:positionV>
                <wp:extent cx="7754816" cy="272122"/>
                <wp:effectExtent l="0" t="0" r="0" b="0"/>
                <wp:wrapNone/>
                <wp:docPr id="9" name="Text Box 9"/>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65C476ED" w14:textId="70594562" w:rsidR="00610A68" w:rsidRPr="00610A68" w:rsidRDefault="00610A68" w:rsidP="00610A68">
                            <w:pPr>
                              <w:pStyle w:val="WOPBodyText"/>
                              <w:jc w:val="cente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B33B9" id="Text Box 9" o:spid="_x0000_s1035" type="#_x0000_t202" style="position:absolute;margin-left:.9pt;margin-top:372.65pt;width:610.6pt;height:21.4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" filled="f" stroked="f" strokeweight=".5pt">
                <v:textbox>
                  <w:txbxContent>
                    <w:p w14:paraId="65C476ED" w14:textId="70594562" w:rsidR="00610A68" w:rsidRPr="00610A68" w:rsidRDefault="00610A68" w:rsidP="00610A68">
                      <w:pPr>
                        <w:pStyle w:val="WOPBodyText"/>
                        <w:jc w:val="center"/>
                        <w:rPr>
                          <w:color w:val="FFFFFF" w:themeColor="background1"/>
                        </w:rPr>
                      </w:pPr>
                      <w:r>
                        <w:rPr>
                          <w:color w:val="FFFFFF" w:themeColor="background1"/>
                        </w:rPr>
                        <w:t>3</w:t>
                      </w:r>
                    </w:p>
                  </w:txbxContent>
                </v:textbox>
              </v:shape>
            </w:pict>
          </mc:Fallback>
        </mc:AlternateContent>
      </w:r>
      <w:r w:rsidR="00D94ECA" w:rsidRPr="00D94ECA">
        <w:rPr>
          <w:noProof/>
          <w:vertAlign w:val="subscript"/>
        </w:rPr>
        <mc:AlternateContent>
          <mc:Choice Requires="wps">
            <w:drawing>
              <wp:anchor distT="0" distB="0" distL="114300" distR="114300" simplePos="0" relativeHeight="251646464" behindDoc="0" locked="0" layoutInCell="1" allowOverlap="1" wp14:anchorId="2F9DFD53" wp14:editId="5B72FBEE">
                <wp:simplePos x="0" y="0"/>
                <wp:positionH relativeFrom="column">
                  <wp:posOffset>254977</wp:posOffset>
                </wp:positionH>
                <wp:positionV relativeFrom="paragraph">
                  <wp:posOffset>1046285</wp:posOffset>
                </wp:positionV>
                <wp:extent cx="7183120" cy="3692378"/>
                <wp:effectExtent l="0" t="0" r="0" b="0"/>
                <wp:wrapNone/>
                <wp:docPr id="37" name="Text Box 37"/>
                <wp:cNvGraphicFramePr/>
                <a:graphic xmlns:a="http://schemas.openxmlformats.org/drawingml/2006/main">
                  <a:graphicData uri="http://schemas.microsoft.com/office/word/2010/wordprocessingShape">
                    <wps:wsp>
                      <wps:cNvSpPr txBox="1"/>
                      <wps:spPr>
                        <a:xfrm>
                          <a:off x="0" y="0"/>
                          <a:ext cx="7183120" cy="3692378"/>
                        </a:xfrm>
                        <a:prstGeom prst="rect">
                          <a:avLst/>
                        </a:prstGeom>
                        <a:noFill/>
                        <a:ln w="6350">
                          <a:noFill/>
                        </a:ln>
                      </wps:spPr>
                      <wps:txbx>
                        <w:txbxContent>
                          <w:p w14:paraId="54B6347F" w14:textId="77777777" w:rsidR="00B61F15" w:rsidRPr="00870731" w:rsidRDefault="00B61F15" w:rsidP="00B61F15">
                            <w:pPr>
                              <w:pStyle w:val="WOPBodyText"/>
                              <w:rPr>
                                <w:color w:val="000000" w:themeColor="text1"/>
                                <w:lang w:val="es-NI"/>
                              </w:rPr>
                            </w:pPr>
                            <w:r w:rsidRPr="00870731">
                              <w:rPr>
                                <w:color w:val="000000" w:themeColor="text1"/>
                                <w:lang w:val="es-NI"/>
                              </w:rPr>
                              <w:t>La Semana de Oración se puede utilizar como una herramienta para crear conciencia en la comunidad y para movilizar a las iglesias, las organizaciones y los grupos comunitarios locales con el fin de acercarles a los reclusos, los ex reclusos, sus familias y las víctimas del crimen.</w:t>
                            </w:r>
                          </w:p>
                          <w:p w14:paraId="6D08BF14" w14:textId="05ACE5EC" w:rsidR="00B61F15" w:rsidRPr="00870731" w:rsidRDefault="00B61F15" w:rsidP="00B61F15">
                            <w:pPr>
                              <w:pStyle w:val="WOPBodyText"/>
                              <w:rPr>
                                <w:color w:val="000000" w:themeColor="text1"/>
                                <w:lang w:val="es-NI"/>
                              </w:rPr>
                            </w:pPr>
                            <w:r w:rsidRPr="00870731">
                              <w:rPr>
                                <w:color w:val="000000" w:themeColor="text1"/>
                                <w:lang w:val="es-NI"/>
                              </w:rPr>
                              <w:t>La Semana de Oración reúne al personal y a los voluntarios de la Confraternidad Carcelaria y a los miembros de la comunidad para orar y servir en actividades especiales de alcance y servicio. Durante esta semana también se destaca</w:t>
                            </w:r>
                            <w:r w:rsidR="00E06268" w:rsidRPr="00870731">
                              <w:rPr>
                                <w:color w:val="000000" w:themeColor="text1"/>
                                <w:lang w:val="es-NI"/>
                              </w:rPr>
                              <w:t>n</w:t>
                            </w:r>
                            <w:r w:rsidRPr="00870731">
                              <w:rPr>
                                <w:color w:val="000000" w:themeColor="text1"/>
                                <w:lang w:val="es-NI"/>
                              </w:rPr>
                              <w:t xml:space="preserve"> las formas específicas en que las iglesias, las empresas y las personas en general pueden asociarse con el trabajo de la Confraternidad Carcelaria. De manera específica, podemos ver que la Semana de Oración es una oportunidad para que la Confraternidad Carcelaria pueda:  </w:t>
                            </w:r>
                          </w:p>
                          <w:p w14:paraId="03976565" w14:textId="3901181E" w:rsidR="00B61F15" w:rsidRPr="00E57D7F" w:rsidRDefault="00B61F15" w:rsidP="00B61F15">
                            <w:pPr>
                              <w:pStyle w:val="WOPBullets"/>
                              <w:rPr>
                                <w:lang w:val="es-NI"/>
                              </w:rPr>
                            </w:pPr>
                            <w:r w:rsidRPr="00E57D7F">
                              <w:rPr>
                                <w:lang w:val="es-NI"/>
                              </w:rPr>
                              <w:t>Orar por los reclusos, los ex reclusos, sus familias, las víctimas, las capellanías de prisión y los trabajadores penitenciarios.</w:t>
                            </w:r>
                          </w:p>
                          <w:p w14:paraId="6219825F" w14:textId="7A0700D9" w:rsidR="00B61F15" w:rsidRPr="00E57D7F" w:rsidRDefault="00B61F15" w:rsidP="00B61F15">
                            <w:pPr>
                              <w:pStyle w:val="WOPBullets"/>
                              <w:rPr>
                                <w:lang w:val="es-NI"/>
                              </w:rPr>
                            </w:pPr>
                            <w:r w:rsidRPr="00E57D7F">
                              <w:rPr>
                                <w:lang w:val="es-NI"/>
                              </w:rPr>
                              <w:t xml:space="preserve">Promover la conciencia pública sobre la Confraternidad Carcelaria y su trabajo. </w:t>
                            </w:r>
                          </w:p>
                          <w:p w14:paraId="07AB5693" w14:textId="79B88FBF" w:rsidR="00B61F15" w:rsidRPr="00E57D7F" w:rsidRDefault="00B61F15" w:rsidP="00B61F15">
                            <w:pPr>
                              <w:pStyle w:val="WOPBullets"/>
                              <w:rPr>
                                <w:lang w:val="es-NI"/>
                              </w:rPr>
                            </w:pPr>
                            <w:r w:rsidRPr="00E57D7F">
                              <w:rPr>
                                <w:lang w:val="es-NI"/>
                              </w:rPr>
                              <w:t xml:space="preserve">Movilizar el apoyo de las iglesias y los grupos cristianos en cada país. </w:t>
                            </w:r>
                          </w:p>
                          <w:p w14:paraId="5324F3A2" w14:textId="386F8999" w:rsidR="00B61F15" w:rsidRPr="0053019A" w:rsidRDefault="00B61F15" w:rsidP="00B61F15">
                            <w:pPr>
                              <w:pStyle w:val="WOPBullets"/>
                            </w:pPr>
                            <w:proofErr w:type="spellStart"/>
                            <w:r w:rsidRPr="0053019A">
                              <w:t>Reclutar</w:t>
                            </w:r>
                            <w:proofErr w:type="spellEnd"/>
                            <w:r w:rsidRPr="0053019A">
                              <w:t xml:space="preserve"> </w:t>
                            </w:r>
                            <w:proofErr w:type="spellStart"/>
                            <w:r w:rsidRPr="0053019A">
                              <w:t>nuevos</w:t>
                            </w:r>
                            <w:proofErr w:type="spellEnd"/>
                            <w:r w:rsidRPr="0053019A">
                              <w:t xml:space="preserve"> </w:t>
                            </w:r>
                            <w:proofErr w:type="spellStart"/>
                            <w:r w:rsidRPr="0053019A">
                              <w:t>voluntarios</w:t>
                            </w:r>
                            <w:proofErr w:type="spellEnd"/>
                            <w:r w:rsidRPr="0053019A">
                              <w:t xml:space="preserve">. </w:t>
                            </w:r>
                          </w:p>
                          <w:p w14:paraId="4BA36A76" w14:textId="29FE8C1F" w:rsidR="00B61F15" w:rsidRPr="00E57D7F" w:rsidRDefault="00B61F15" w:rsidP="00B61F15">
                            <w:pPr>
                              <w:pStyle w:val="WOPBullets"/>
                              <w:rPr>
                                <w:lang w:val="es-NI"/>
                              </w:rPr>
                            </w:pPr>
                            <w:r w:rsidRPr="00E57D7F">
                              <w:rPr>
                                <w:lang w:val="es-NI"/>
                              </w:rPr>
                              <w:t>Recaudar fondos y otros tipos de apoyo para la Confraternidad Carcelaria.</w:t>
                            </w:r>
                          </w:p>
                          <w:p w14:paraId="57381E30" w14:textId="25525D6D" w:rsidR="00B61F15" w:rsidRPr="00E57D7F" w:rsidRDefault="00B61F15" w:rsidP="00B61F15">
                            <w:pPr>
                              <w:pStyle w:val="WOPBullets"/>
                              <w:rPr>
                                <w:lang w:val="es-NI"/>
                              </w:rPr>
                            </w:pPr>
                            <w:r w:rsidRPr="00E57D7F">
                              <w:rPr>
                                <w:lang w:val="es-NI"/>
                              </w:rPr>
                              <w:t xml:space="preserve">Llevar a cabo programas o proyectos especiales para apoyar a los reclusos, ex reclusos, sus familias y </w:t>
                            </w:r>
                            <w:r w:rsidRPr="00E57D7F">
                              <w:rPr>
                                <w:lang w:val="es-NI"/>
                              </w:rPr>
                              <w:br/>
                              <w:t>las víctimas del crimen.</w:t>
                            </w:r>
                          </w:p>
                          <w:p w14:paraId="1EEAF1CE" w14:textId="63D6E21B" w:rsidR="00B61F15" w:rsidRPr="00E57D7F" w:rsidRDefault="00B61F15" w:rsidP="00B61F15">
                            <w:pPr>
                              <w:pStyle w:val="WOPBullets"/>
                              <w:rPr>
                                <w:lang w:val="es-NI"/>
                              </w:rPr>
                            </w:pPr>
                            <w:r w:rsidRPr="00E57D7F">
                              <w:rPr>
                                <w:lang w:val="es-NI"/>
                              </w:rPr>
                              <w:t xml:space="preserve">Ampliar las relaciones con otros ministerios carcelarios y con los capellanes de prisiones en su país. </w:t>
                            </w:r>
                          </w:p>
                          <w:p w14:paraId="364B218F" w14:textId="45AD18E6" w:rsidR="00B61F15" w:rsidRPr="00E57D7F" w:rsidRDefault="00B61F15" w:rsidP="00B61F15">
                            <w:pPr>
                              <w:pStyle w:val="WOPBullets"/>
                              <w:rPr>
                                <w:lang w:val="es-NI"/>
                              </w:rPr>
                            </w:pPr>
                            <w:r w:rsidRPr="00E57D7F">
                              <w:rPr>
                                <w:lang w:val="es-NI"/>
                              </w:rPr>
                              <w:t>Involucrar a las entidades de la justicia penal y a los gobiernos en temas vinculados a la justicia y la prisión.</w:t>
                            </w:r>
                          </w:p>
                          <w:p w14:paraId="7B534DDA" w14:textId="77777777" w:rsidR="00B61F15" w:rsidRPr="00E57D7F" w:rsidRDefault="00B61F15" w:rsidP="00B61F15">
                            <w:pPr>
                              <w:pStyle w:val="WOPBodyText"/>
                              <w:rPr>
                                <w:lang w:val="es-NI"/>
                              </w:rPr>
                            </w:pPr>
                          </w:p>
                          <w:p w14:paraId="40D1B3A4" w14:textId="5DC7CAA6" w:rsidR="00D94ECA" w:rsidRPr="00E57D7F" w:rsidRDefault="00D94ECA" w:rsidP="00B61F15">
                            <w:pPr>
                              <w:pStyle w:val="WOPBodyText"/>
                              <w:rPr>
                                <w:lang w:val="es-N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9DFD53" id="Text Box 37" o:spid="_x0000_s1036" type="#_x0000_t202" style="position:absolute;margin-left:20.1pt;margin-top:82.4pt;width:565.6pt;height:290.75pt;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" filled="f" stroked="f" strokeweight=".5pt">
                <v:textbox>
                  <w:txbxContent>
                    <w:p w14:paraId="54B6347F" w14:textId="77777777" w:rsidR="00B61F15" w:rsidRPr="00870731" w:rsidRDefault="00B61F15" w:rsidP="00B61F15">
                      <w:pPr>
                        <w:pStyle w:val="WOPBodyText"/>
                        <w:rPr>
                          <w:color w:val="000000" w:themeColor="text1"/>
                          <w:lang w:val="es-NI"/>
                        </w:rPr>
                      </w:pPr>
                      <w:r w:rsidRPr="00870731">
                        <w:rPr>
                          <w:color w:val="000000" w:themeColor="text1"/>
                          <w:lang w:val="es-NI"/>
                        </w:rPr>
                        <w:t>La Semana de Oración se puede utilizar como una herramienta para crear conciencia en la comunidad y para movilizar a las iglesias, las organizaciones y los grupos comunitarios locales con el fin de acercarles a los reclusos, los ex reclusos, sus familias y las víctimas del crimen.</w:t>
                      </w:r>
                    </w:p>
                    <w:p w14:paraId="6D08BF14" w14:textId="05ACE5EC" w:rsidR="00B61F15" w:rsidRPr="00870731" w:rsidRDefault="00B61F15" w:rsidP="00B61F15">
                      <w:pPr>
                        <w:pStyle w:val="WOPBodyText"/>
                        <w:rPr>
                          <w:color w:val="000000" w:themeColor="text1"/>
                          <w:lang w:val="es-NI"/>
                        </w:rPr>
                      </w:pPr>
                      <w:r w:rsidRPr="00870731">
                        <w:rPr>
                          <w:color w:val="000000" w:themeColor="text1"/>
                          <w:lang w:val="es-NI"/>
                        </w:rPr>
                        <w:t>La Semana de Oración reúne al personal y a los voluntarios de la Confraternidad Carcelaria y a los miembros de la comunidad para orar y servir en actividades especiales de alcance y servicio. Durante esta semana también se destaca</w:t>
                      </w:r>
                      <w:r w:rsidR="00E06268" w:rsidRPr="00870731">
                        <w:rPr>
                          <w:color w:val="000000" w:themeColor="text1"/>
                          <w:lang w:val="es-NI"/>
                        </w:rPr>
                        <w:t>n</w:t>
                      </w:r>
                      <w:r w:rsidRPr="00870731">
                        <w:rPr>
                          <w:color w:val="000000" w:themeColor="text1"/>
                          <w:lang w:val="es-NI"/>
                        </w:rPr>
                        <w:t xml:space="preserve"> las formas específicas en que las iglesias, las empresas y las personas en general pueden asociarse con el trabajo de la Confraternidad Carcelaria. De manera específica, podemos ver que la Semana de Oración es una oportunidad para que la Confraternidad Carcelaria pueda:  </w:t>
                      </w:r>
                    </w:p>
                    <w:p w14:paraId="03976565" w14:textId="3901181E" w:rsidR="00B61F15" w:rsidRPr="00E57D7F" w:rsidRDefault="00B61F15" w:rsidP="00B61F15">
                      <w:pPr>
                        <w:pStyle w:val="WOPBullets"/>
                        <w:rPr>
                          <w:lang w:val="es-NI"/>
                        </w:rPr>
                      </w:pPr>
                      <w:r w:rsidRPr="00E57D7F">
                        <w:rPr>
                          <w:lang w:val="es-NI"/>
                        </w:rPr>
                        <w:t>Orar por los reclusos, los ex reclusos, sus familias, las víctimas, las capellanías de prisión y los trabajadores penitenciarios.</w:t>
                      </w:r>
                    </w:p>
                    <w:p w14:paraId="6219825F" w14:textId="7A0700D9" w:rsidR="00B61F15" w:rsidRPr="00E57D7F" w:rsidRDefault="00B61F15" w:rsidP="00B61F15">
                      <w:pPr>
                        <w:pStyle w:val="WOPBullets"/>
                        <w:rPr>
                          <w:lang w:val="es-NI"/>
                        </w:rPr>
                      </w:pPr>
                      <w:r w:rsidRPr="00E57D7F">
                        <w:rPr>
                          <w:lang w:val="es-NI"/>
                        </w:rPr>
                        <w:t xml:space="preserve">Promover la conciencia pública sobre la Confraternidad Carcelaria y su trabajo. </w:t>
                      </w:r>
                    </w:p>
                    <w:p w14:paraId="07AB5693" w14:textId="79B88FBF" w:rsidR="00B61F15" w:rsidRPr="00E57D7F" w:rsidRDefault="00B61F15" w:rsidP="00B61F15">
                      <w:pPr>
                        <w:pStyle w:val="WOPBullets"/>
                        <w:rPr>
                          <w:lang w:val="es-NI"/>
                        </w:rPr>
                      </w:pPr>
                      <w:r w:rsidRPr="00E57D7F">
                        <w:rPr>
                          <w:lang w:val="es-NI"/>
                        </w:rPr>
                        <w:t xml:space="preserve">Movilizar el apoyo de las iglesias y los grupos cristianos en cada país. </w:t>
                      </w:r>
                    </w:p>
                    <w:p w14:paraId="5324F3A2" w14:textId="386F8999" w:rsidR="00B61F15" w:rsidRPr="0053019A" w:rsidRDefault="00B61F15" w:rsidP="00B61F15">
                      <w:pPr>
                        <w:pStyle w:val="WOPBullets"/>
                      </w:pPr>
                      <w:r w:rsidRPr="0053019A">
                        <w:t xml:space="preserve">Reclutar nuevos voluntarios. </w:t>
                      </w:r>
                    </w:p>
                    <w:p w14:paraId="4BA36A76" w14:textId="29FE8C1F" w:rsidR="00B61F15" w:rsidRPr="00E57D7F" w:rsidRDefault="00B61F15" w:rsidP="00B61F15">
                      <w:pPr>
                        <w:pStyle w:val="WOPBullets"/>
                        <w:rPr>
                          <w:lang w:val="es-NI"/>
                        </w:rPr>
                      </w:pPr>
                      <w:r w:rsidRPr="00E57D7F">
                        <w:rPr>
                          <w:lang w:val="es-NI"/>
                        </w:rPr>
                        <w:t>Recaudar fondos y otros tipos de apoyo para la Confraternidad Carcelaria.</w:t>
                      </w:r>
                    </w:p>
                    <w:p w14:paraId="57381E30" w14:textId="25525D6D" w:rsidR="00B61F15" w:rsidRPr="00E57D7F" w:rsidRDefault="00B61F15" w:rsidP="00B61F15">
                      <w:pPr>
                        <w:pStyle w:val="WOPBullets"/>
                        <w:rPr>
                          <w:lang w:val="es-NI"/>
                        </w:rPr>
                      </w:pPr>
                      <w:r w:rsidRPr="00E57D7F">
                        <w:rPr>
                          <w:lang w:val="es-NI"/>
                        </w:rPr>
                        <w:t xml:space="preserve">Llevar a cabo programas o proyectos especiales para apoyar a los reclusos, ex reclusos, sus familias y </w:t>
                      </w:r>
                      <w:r w:rsidRPr="00E57D7F">
                        <w:rPr>
                          <w:lang w:val="es-NI"/>
                        </w:rPr>
                        <w:br/>
                        <w:t>las víctimas del crimen.</w:t>
                      </w:r>
                    </w:p>
                    <w:p w14:paraId="1EEAF1CE" w14:textId="63D6E21B" w:rsidR="00B61F15" w:rsidRPr="00E57D7F" w:rsidRDefault="00B61F15" w:rsidP="00B61F15">
                      <w:pPr>
                        <w:pStyle w:val="WOPBullets"/>
                        <w:rPr>
                          <w:lang w:val="es-NI"/>
                        </w:rPr>
                      </w:pPr>
                      <w:r w:rsidRPr="00E57D7F">
                        <w:rPr>
                          <w:lang w:val="es-NI"/>
                        </w:rPr>
                        <w:t xml:space="preserve">Ampliar las relaciones con otros ministerios carcelarios y con los capellanes de prisiones en su país. </w:t>
                      </w:r>
                    </w:p>
                    <w:p w14:paraId="364B218F" w14:textId="45AD18E6" w:rsidR="00B61F15" w:rsidRPr="00E57D7F" w:rsidRDefault="00B61F15" w:rsidP="00B61F15">
                      <w:pPr>
                        <w:pStyle w:val="WOPBullets"/>
                        <w:rPr>
                          <w:lang w:val="es-NI"/>
                        </w:rPr>
                      </w:pPr>
                      <w:r w:rsidRPr="00E57D7F">
                        <w:rPr>
                          <w:lang w:val="es-NI"/>
                        </w:rPr>
                        <w:t>Involucrar a las entidades de la justicia penal y a los gobiernos en temas vinculados a la justicia y la prisión.</w:t>
                      </w:r>
                    </w:p>
                    <w:p w14:paraId="7B534DDA" w14:textId="77777777" w:rsidR="00B61F15" w:rsidRPr="00E57D7F" w:rsidRDefault="00B61F15" w:rsidP="00B61F15">
                      <w:pPr>
                        <w:pStyle w:val="WOPBodyText"/>
                        <w:rPr>
                          <w:lang w:val="es-NI"/>
                        </w:rPr>
                      </w:pPr>
                    </w:p>
                    <w:p w14:paraId="40D1B3A4" w14:textId="5DC7CAA6" w:rsidR="00D94ECA" w:rsidRPr="00E57D7F" w:rsidRDefault="00D94ECA" w:rsidP="00B61F15">
                      <w:pPr>
                        <w:pStyle w:val="WOPBodyText"/>
                        <w:rPr>
                          <w:lang w:val="es-NI"/>
                        </w:rPr>
                      </w:pPr>
                    </w:p>
                  </w:txbxContent>
                </v:textbox>
              </v:shape>
            </w:pict>
          </mc:Fallback>
        </mc:AlternateContent>
      </w:r>
      <w:r w:rsidR="00D94ECA" w:rsidRPr="00D94ECA">
        <w:rPr>
          <w:noProof/>
          <w:vertAlign w:val="subscript"/>
        </w:rPr>
        <mc:AlternateContent>
          <mc:Choice Requires="wps">
            <w:drawing>
              <wp:anchor distT="0" distB="0" distL="114300" distR="114300" simplePos="0" relativeHeight="251645440" behindDoc="0" locked="0" layoutInCell="1" allowOverlap="1" wp14:anchorId="4800A66F" wp14:editId="3BF5AEE7">
                <wp:simplePos x="0" y="0"/>
                <wp:positionH relativeFrom="column">
                  <wp:posOffset>1468120</wp:posOffset>
                </wp:positionH>
                <wp:positionV relativeFrom="paragraph">
                  <wp:posOffset>367665</wp:posOffset>
                </wp:positionV>
                <wp:extent cx="5864225" cy="62357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864225" cy="623570"/>
                        </a:xfrm>
                        <a:prstGeom prst="rect">
                          <a:avLst/>
                        </a:prstGeom>
                        <a:noFill/>
                        <a:ln w="6350">
                          <a:noFill/>
                        </a:ln>
                      </wps:spPr>
                      <wps:txbx>
                        <w:txbxContent>
                          <w:p w14:paraId="2D0D9B0B" w14:textId="28FDD383" w:rsidR="00D94ECA" w:rsidRPr="00E57D7F" w:rsidRDefault="00B61F15" w:rsidP="00B61F15">
                            <w:pPr>
                              <w:pStyle w:val="Heading3"/>
                              <w:rPr>
                                <w:lang w:val="es-NI"/>
                              </w:rPr>
                            </w:pPr>
                            <w:r w:rsidRPr="00E57D7F">
                              <w:rPr>
                                <w:lang w:val="es-NI"/>
                              </w:rPr>
                              <w:t>Preparándose para la Semana de Oración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0A66F" id="Text Box 36" o:spid="_x0000_s1037" type="#_x0000_t202" style="position:absolute;margin-left:115.6pt;margin-top:28.95pt;width:461.75pt;height:49.1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" filled="f" stroked="f" strokeweight=".5pt">
                <v:textbox>
                  <w:txbxContent>
                    <w:p w14:paraId="2D0D9B0B" w14:textId="28FDD383" w:rsidR="00D94ECA" w:rsidRPr="00E57D7F" w:rsidRDefault="00B61F15" w:rsidP="00B61F15">
                      <w:pPr>
                        <w:pStyle w:val="Heading3"/>
                        <w:rPr>
                          <w:lang w:val="es-NI"/>
                        </w:rPr>
                      </w:pPr>
                      <w:r w:rsidRPr="00E57D7F">
                        <w:rPr>
                          <w:lang w:val="es-NI"/>
                        </w:rPr>
                        <w:t>Preparándose para la Semana de Oración</w:t>
                      </w:r>
                    </w:p>
                  </w:txbxContent>
                </v:textbox>
              </v:shape>
            </w:pict>
          </mc:Fallback>
        </mc:AlternateContent>
      </w:r>
      <w:r w:rsidR="008A0B21">
        <w:rPr>
          <w:noProof/>
          <w:vertAlign w:val="subscript"/>
        </w:rPr>
        <w:drawing>
          <wp:inline distT="0" distB="0" distL="0" distR="0" wp14:anchorId="36F6A177" wp14:editId="7726F839">
            <wp:extent cx="7772400" cy="5029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51E72564" w14:textId="0A552338" w:rsidR="008A0B21" w:rsidRDefault="002774CC">
      <w:pPr>
        <w:rPr>
          <w:noProof/>
          <w:vertAlign w:val="subscript"/>
        </w:rPr>
      </w:pPr>
      <w:r>
        <w:rPr>
          <w:noProof/>
          <w:vertAlign w:val="subscript"/>
        </w:rPr>
        <mc:AlternateContent>
          <mc:Choice Requires="wps">
            <w:drawing>
              <wp:anchor distT="0" distB="0" distL="114300" distR="114300" simplePos="0" relativeHeight="251640320" behindDoc="0" locked="0" layoutInCell="1" allowOverlap="1" wp14:anchorId="5AACBD28" wp14:editId="5F7155D8">
                <wp:simplePos x="0" y="0"/>
                <wp:positionH relativeFrom="column">
                  <wp:posOffset>220337</wp:posOffset>
                </wp:positionH>
                <wp:positionV relativeFrom="paragraph">
                  <wp:posOffset>-3839378</wp:posOffset>
                </wp:positionV>
                <wp:extent cx="1425311" cy="90130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1425311" cy="901300"/>
                        </a:xfrm>
                        <a:prstGeom prst="rect">
                          <a:avLst/>
                        </a:prstGeom>
                        <a:noFill/>
                        <a:ln w="6350">
                          <a:noFill/>
                        </a:ln>
                      </wps:spPr>
                      <wps:txbx>
                        <w:txbxContent>
                          <w:p w14:paraId="560EC1B5" w14:textId="446FAF39" w:rsidR="002774CC" w:rsidRDefault="002774CC" w:rsidP="002774CC">
                            <w:pPr>
                              <w:widowControl w:val="0"/>
                              <w:adjustRightInd w:val="0"/>
                              <w:snapToGrid w:val="0"/>
                              <w:spacing w:before="0"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CBD28" id="Text Box 67" o:spid="_x0000_s1038" type="#_x0000_t202" style="position:absolute;margin-left:17.35pt;margin-top:-302.3pt;width:112.25pt;height:70.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" filled="f" stroked="f" strokeweight=".5pt">
                <v:textbox>
                  <w:txbxContent>
                    <w:p w14:paraId="560EC1B5" w14:textId="446FAF39" w:rsidR="002774CC" w:rsidRDefault="002774CC" w:rsidP="002774CC">
                      <w:pPr>
                        <w:widowControl w:val="0"/>
                        <w:adjustRightInd w:val="0"/>
                        <w:snapToGrid w:val="0"/>
                        <w:spacing w:before="0" w:after="0"/>
                      </w:pPr>
                    </w:p>
                  </w:txbxContent>
                </v:textbox>
              </v:shape>
            </w:pict>
          </mc:Fallback>
        </mc:AlternateContent>
      </w:r>
      <w:r>
        <w:rPr>
          <w:noProof/>
          <w:vertAlign w:val="subscript"/>
        </w:rPr>
        <mc:AlternateContent>
          <mc:Choice Requires="wps">
            <w:drawing>
              <wp:anchor distT="0" distB="0" distL="114300" distR="114300" simplePos="0" relativeHeight="251639296" behindDoc="0" locked="0" layoutInCell="1" allowOverlap="1" wp14:anchorId="479EDCF4" wp14:editId="348F670A">
                <wp:simplePos x="0" y="0"/>
                <wp:positionH relativeFrom="column">
                  <wp:posOffset>231354</wp:posOffset>
                </wp:positionH>
                <wp:positionV relativeFrom="paragraph">
                  <wp:posOffset>-4247002</wp:posOffset>
                </wp:positionV>
                <wp:extent cx="1425311" cy="901300"/>
                <wp:effectExtent l="0" t="0" r="0" b="0"/>
                <wp:wrapNone/>
                <wp:docPr id="66" name="Text Box 66"/>
                <wp:cNvGraphicFramePr/>
                <a:graphic xmlns:a="http://schemas.openxmlformats.org/drawingml/2006/main">
                  <a:graphicData uri="http://schemas.microsoft.com/office/word/2010/wordprocessingShape">
                    <wps:wsp>
                      <wps:cNvSpPr txBox="1"/>
                      <wps:spPr>
                        <a:xfrm>
                          <a:off x="0" y="0"/>
                          <a:ext cx="1425311" cy="901300"/>
                        </a:xfrm>
                        <a:prstGeom prst="rect">
                          <a:avLst/>
                        </a:prstGeom>
                        <a:noFill/>
                        <a:ln w="6350">
                          <a:noFill/>
                        </a:ln>
                      </wps:spPr>
                      <wps:txbx>
                        <w:txbxContent>
                          <w:p w14:paraId="1BD86CD3" w14:textId="4B6FCF78" w:rsidR="002774CC" w:rsidRDefault="002774CC" w:rsidP="002774CC">
                            <w:pPr>
                              <w:widowControl w:val="0"/>
                              <w:adjustRightInd w:val="0"/>
                              <w:snapToGrid w:val="0"/>
                              <w:spacing w:before="0"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EDCF4" id="Text Box 66" o:spid="_x0000_s1039" type="#_x0000_t202" style="position:absolute;margin-left:18.2pt;margin-top:-334.4pt;width:112.25pt;height:70.9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" filled="f" stroked="f" strokeweight=".5pt">
                <v:textbox>
                  <w:txbxContent>
                    <w:p w14:paraId="1BD86CD3" w14:textId="4B6FCF78" w:rsidR="002774CC" w:rsidRDefault="002774CC" w:rsidP="002774CC">
                      <w:pPr>
                        <w:widowControl w:val="0"/>
                        <w:adjustRightInd w:val="0"/>
                        <w:snapToGrid w:val="0"/>
                        <w:spacing w:before="0" w:after="0"/>
                      </w:pPr>
                    </w:p>
                  </w:txbxContent>
                </v:textbox>
              </v:shape>
            </w:pict>
          </mc:Fallback>
        </mc:AlternateContent>
      </w:r>
      <w:r w:rsidR="00372C66">
        <w:rPr>
          <w:noProof/>
          <w:vertAlign w:val="subscript"/>
        </w:rPr>
        <mc:AlternateContent>
          <mc:Choice Requires="wps">
            <w:drawing>
              <wp:anchor distT="0" distB="0" distL="114300" distR="114300" simplePos="0" relativeHeight="251634176" behindDoc="0" locked="0" layoutInCell="1" allowOverlap="1" wp14:anchorId="3D0C4EC9" wp14:editId="706A7366">
                <wp:simplePos x="0" y="0"/>
                <wp:positionH relativeFrom="column">
                  <wp:posOffset>0</wp:posOffset>
                </wp:positionH>
                <wp:positionV relativeFrom="paragraph">
                  <wp:posOffset>-635</wp:posOffset>
                </wp:positionV>
                <wp:extent cx="4448908" cy="421933"/>
                <wp:effectExtent l="0" t="0" r="0" b="0"/>
                <wp:wrapNone/>
                <wp:docPr id="12" name="Text Box 12"/>
                <wp:cNvGraphicFramePr/>
                <a:graphic xmlns:a="http://schemas.openxmlformats.org/drawingml/2006/main">
                  <a:graphicData uri="http://schemas.microsoft.com/office/word/2010/wordprocessingShape">
                    <wps:wsp>
                      <wps:cNvSpPr txBox="1"/>
                      <wps:spPr>
                        <a:xfrm>
                          <a:off x="0" y="0"/>
                          <a:ext cx="4448908" cy="421933"/>
                        </a:xfrm>
                        <a:prstGeom prst="rect">
                          <a:avLst/>
                        </a:prstGeom>
                        <a:noFill/>
                        <a:ln w="6350">
                          <a:noFill/>
                        </a:ln>
                      </wps:spPr>
                      <wps:txbx>
                        <w:txbxContent>
                          <w:p w14:paraId="7BC836F8" w14:textId="77777777" w:rsidR="00372C66" w:rsidRPr="000D551E" w:rsidRDefault="00372C66" w:rsidP="00372C66">
                            <w:pPr>
                              <w:pStyle w:val="Heading4"/>
                              <w:rPr>
                                <w:iCs w:val="0"/>
                                <w:szCs w:val="50"/>
                                <w:lang w:bidi="te-IN"/>
                              </w:rPr>
                            </w:pPr>
                            <w:r w:rsidRPr="000D551E">
                              <w:rPr>
                                <w:iCs w:val="0"/>
                                <w:szCs w:val="50"/>
                                <w:lang w:bidi="te-IN"/>
                              </w:rPr>
                              <w:t>Week of Prayer</w:t>
                            </w:r>
                          </w:p>
                          <w:p w14:paraId="4AF1BBB5" w14:textId="77777777" w:rsidR="00372C66" w:rsidRDefault="00372C66" w:rsidP="00372C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C4EC9" id="Text Box 12" o:spid="_x0000_s1040" type="#_x0000_t202" style="position:absolute;margin-left:0;margin-top:-.05pt;width:350.3pt;height:33.2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" filled="f" stroked="f" strokeweight=".5pt">
                <v:textbox>
                  <w:txbxContent>
                    <w:p w14:paraId="7BC836F8" w14:textId="77777777" w:rsidR="00372C66" w:rsidRPr="000D551E" w:rsidRDefault="00372C66" w:rsidP="00372C66">
                      <w:pPr>
                        <w:pStyle w:val="Heading4"/>
                        <w:rPr>
                          <w:iCs w:val="0"/>
                          <w:szCs w:val="50"/>
                          <w:lang w:bidi="te-IN"/>
                        </w:rPr>
                      </w:pPr>
                      <w:r w:rsidRPr="000D551E">
                        <w:rPr>
                          <w:iCs w:val="0"/>
                          <w:szCs w:val="50"/>
                          <w:lang w:bidi="te-IN"/>
                        </w:rPr>
                        <w:t>Week of Prayer</w:t>
                      </w:r>
                    </w:p>
                    <w:p w14:paraId="4AF1BBB5" w14:textId="77777777" w:rsidR="00372C66" w:rsidRDefault="00372C66" w:rsidP="00372C66"/>
                  </w:txbxContent>
                </v:textbox>
              </v:shape>
            </w:pict>
          </mc:Fallback>
        </mc:AlternateContent>
      </w:r>
      <w:r w:rsidR="008A0B21">
        <w:rPr>
          <w:noProof/>
          <w:vertAlign w:val="subscript"/>
        </w:rPr>
        <w:br w:type="page"/>
      </w:r>
      <w:r w:rsidR="00E854EF">
        <w:rPr>
          <w:noProof/>
          <w:vertAlign w:val="subscript"/>
        </w:rPr>
        <w:lastRenderedPageBreak/>
        <mc:AlternateContent>
          <mc:Choice Requires="wps">
            <w:drawing>
              <wp:anchor distT="0" distB="0" distL="114300" distR="114300" simplePos="0" relativeHeight="251638272" behindDoc="0" locked="0" layoutInCell="1" allowOverlap="1" wp14:anchorId="46C3ECB3" wp14:editId="16F57843">
                <wp:simplePos x="0" y="0"/>
                <wp:positionH relativeFrom="column">
                  <wp:posOffset>220717</wp:posOffset>
                </wp:positionH>
                <wp:positionV relativeFrom="paragraph">
                  <wp:posOffset>1250293</wp:posOffset>
                </wp:positionV>
                <wp:extent cx="1424940" cy="972514"/>
                <wp:effectExtent l="0" t="0" r="0" b="0"/>
                <wp:wrapNone/>
                <wp:docPr id="62" name="Text Box 62"/>
                <wp:cNvGraphicFramePr/>
                <a:graphic xmlns:a="http://schemas.openxmlformats.org/drawingml/2006/main">
                  <a:graphicData uri="http://schemas.microsoft.com/office/word/2010/wordprocessingShape">
                    <wps:wsp>
                      <wps:cNvSpPr txBox="1"/>
                      <wps:spPr>
                        <a:xfrm>
                          <a:off x="0" y="0"/>
                          <a:ext cx="1424940" cy="972514"/>
                        </a:xfrm>
                        <a:prstGeom prst="rect">
                          <a:avLst/>
                        </a:prstGeom>
                        <a:noFill/>
                        <a:ln w="6350">
                          <a:noFill/>
                        </a:ln>
                      </wps:spPr>
                      <wps:txbx>
                        <w:txbxContent>
                          <w:p w14:paraId="53F6EEAF" w14:textId="77777777" w:rsidR="002774CC" w:rsidRDefault="002774CC" w:rsidP="002774CC">
                            <w:pPr>
                              <w:widowControl w:val="0"/>
                              <w:adjustRightInd w:val="0"/>
                              <w:snapToGrid w:val="0"/>
                              <w:spacing w:before="0" w:after="0"/>
                            </w:pPr>
                            <w:r w:rsidRPr="00E854EF">
                              <w:rPr>
                                <w:noProof/>
                                <w:position w:val="-8"/>
                              </w:rPr>
                              <w:drawing>
                                <wp:inline distT="0" distB="0" distL="0" distR="0" wp14:anchorId="432F9CF8" wp14:editId="14A5B76E">
                                  <wp:extent cx="1199515" cy="775970"/>
                                  <wp:effectExtent l="12700" t="12700" r="6985" b="1143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0">
                                            <a:extLst>
                                              <a:ext uri="{28A0092B-C50C-407E-A947-70E740481C1C}">
                                                <a14:useLocalDpi xmlns:a14="http://schemas.microsoft.com/office/drawing/2010/main" val="0"/>
                                              </a:ext>
                                            </a:extLst>
                                          </a:blip>
                                          <a:stretch>
                                            <a:fillRect/>
                                          </a:stretch>
                                        </pic:blipFill>
                                        <pic:spPr>
                                          <a:xfrm>
                                            <a:off x="0" y="0"/>
                                            <a:ext cx="1199515" cy="775970"/>
                                          </a:xfrm>
                                          <a:prstGeom prst="rect">
                                            <a:avLst/>
                                          </a:prstGeom>
                                          <a:ln>
                                            <a:solidFill>
                                              <a:prstClr val="black"/>
                                            </a:solidFill>
                                          </a:ln>
                                        </pic:spPr>
                                      </pic:pic>
                                    </a:graphicData>
                                  </a:graphic>
                                </wp:inline>
                              </w:drawing>
                            </w:r>
                          </w:p>
                          <w:p w14:paraId="27CAC052" w14:textId="387AA41E" w:rsidR="005B73D6" w:rsidRDefault="005B73D6" w:rsidP="002774CC">
                            <w:pPr>
                              <w:widowControl w:val="0"/>
                              <w:adjustRightInd w:val="0"/>
                              <w:snapToGrid w:val="0"/>
                              <w:spacing w:before="0"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C3ECB3" id="_x0000_t202" coordsize="21600,21600" o:spt="202" path="m,l,21600r21600,l21600,xe">
                <v:stroke joinstyle="miter"/>
                <v:path gradientshapeok="t" o:connecttype="rect"/>
              </v:shapetype>
              <v:shape id="Text Box 62" o:spid="_x0000_s1041" type="#_x0000_t202" style="position:absolute;margin-left:17.4pt;margin-top:98.45pt;width:112.2pt;height:76.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" filled="f" stroked="f" strokeweight=".5pt">
                <v:textbox>
                  <w:txbxContent>
                    <w:p w14:paraId="53F6EEAF" w14:textId="77777777" w:rsidR="002774CC" w:rsidRDefault="002774CC" w:rsidP="002774CC">
                      <w:pPr>
                        <w:widowControl w:val="0"/>
                        <w:adjustRightInd w:val="0"/>
                        <w:snapToGrid w:val="0"/>
                        <w:spacing w:before="0" w:after="0"/>
                      </w:pPr>
                      <w:r w:rsidRPr="00E854EF">
                        <w:rPr>
                          <w:noProof/>
                          <w:position w:val="-8"/>
                        </w:rPr>
                        <w:drawing>
                          <wp:inline distT="0" distB="0" distL="0" distR="0" wp14:anchorId="432F9CF8" wp14:editId="14A5B76E">
                            <wp:extent cx="1199515" cy="775970"/>
                            <wp:effectExtent l="12700" t="12700" r="6985" b="1143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0">
                                      <a:extLst>
                                        <a:ext uri="{28A0092B-C50C-407E-A947-70E740481C1C}">
                                          <a14:useLocalDpi xmlns:a14="http://schemas.microsoft.com/office/drawing/2010/main" val="0"/>
                                        </a:ext>
                                      </a:extLst>
                                    </a:blip>
                                    <a:stretch>
                                      <a:fillRect/>
                                    </a:stretch>
                                  </pic:blipFill>
                                  <pic:spPr>
                                    <a:xfrm>
                                      <a:off x="0" y="0"/>
                                      <a:ext cx="1199515" cy="775970"/>
                                    </a:xfrm>
                                    <a:prstGeom prst="rect">
                                      <a:avLst/>
                                    </a:prstGeom>
                                    <a:ln>
                                      <a:solidFill>
                                        <a:prstClr val="black"/>
                                      </a:solidFill>
                                    </a:ln>
                                  </pic:spPr>
                                </pic:pic>
                              </a:graphicData>
                            </a:graphic>
                          </wp:inline>
                        </w:drawing>
                      </w:r>
                    </w:p>
                    <w:p w14:paraId="27CAC052" w14:textId="387AA41E" w:rsidR="005B73D6" w:rsidRDefault="005B73D6" w:rsidP="002774CC">
                      <w:pPr>
                        <w:widowControl w:val="0"/>
                        <w:adjustRightInd w:val="0"/>
                        <w:snapToGrid w:val="0"/>
                        <w:spacing w:before="0" w:after="0"/>
                      </w:pPr>
                    </w:p>
                  </w:txbxContent>
                </v:textbox>
              </v:shape>
            </w:pict>
          </mc:Fallback>
        </mc:AlternateContent>
      </w:r>
      <w:r>
        <w:rPr>
          <w:noProof/>
          <w:vertAlign w:val="subscript"/>
        </w:rPr>
        <mc:AlternateContent>
          <mc:Choice Requires="wps">
            <w:drawing>
              <wp:anchor distT="0" distB="0" distL="114300" distR="114300" simplePos="0" relativeHeight="251650560" behindDoc="0" locked="0" layoutInCell="1" allowOverlap="1" wp14:anchorId="2F3257CF" wp14:editId="1A60B8C7">
                <wp:simplePos x="0" y="0"/>
                <wp:positionH relativeFrom="column">
                  <wp:posOffset>326390</wp:posOffset>
                </wp:positionH>
                <wp:positionV relativeFrom="paragraph">
                  <wp:posOffset>2361202</wp:posOffset>
                </wp:positionV>
                <wp:extent cx="4463143" cy="914400"/>
                <wp:effectExtent l="0" t="0" r="7620" b="0"/>
                <wp:wrapNone/>
                <wp:docPr id="90" name="Text Box 90"/>
                <wp:cNvGraphicFramePr/>
                <a:graphic xmlns:a="http://schemas.openxmlformats.org/drawingml/2006/main">
                  <a:graphicData uri="http://schemas.microsoft.com/office/word/2010/wordprocessingShape">
                    <wps:wsp>
                      <wps:cNvSpPr txBox="1"/>
                      <wps:spPr>
                        <a:xfrm>
                          <a:off x="0" y="0"/>
                          <a:ext cx="4463143" cy="914400"/>
                        </a:xfrm>
                        <a:prstGeom prst="rect">
                          <a:avLst/>
                        </a:prstGeom>
                        <a:noFill/>
                        <a:ln w="6350">
                          <a:noFill/>
                        </a:ln>
                      </wps:spPr>
                      <wps:txbx>
                        <w:txbxContent>
                          <w:p w14:paraId="03EE9D05" w14:textId="77777777" w:rsidR="002774CC" w:rsidRDefault="002774CC" w:rsidP="002774CC">
                            <w:pPr>
                              <w:pStyle w:val="WOPBodyText"/>
                              <w:spacing w:after="0"/>
                              <w:ind w:left="2016"/>
                              <w:rPr>
                                <w:color w:val="000000" w:themeColor="text1"/>
                                <w:lang w:val="es-NI"/>
                              </w:rPr>
                            </w:pPr>
                            <w:r w:rsidRPr="00674176">
                              <w:rPr>
                                <w:rFonts w:ascii="Helvetica" w:hAnsi="Helvetica"/>
                                <w:b/>
                                <w:bCs/>
                                <w:color w:val="000000" w:themeColor="text1"/>
                                <w:lang w:val="es-NI"/>
                              </w:rPr>
                              <w:t>Marcadores de libros:</w:t>
                            </w:r>
                            <w:r w:rsidRPr="00674176">
                              <w:rPr>
                                <w:color w:val="000000" w:themeColor="text1"/>
                                <w:lang w:val="es-NI"/>
                              </w:rPr>
                              <w:t xml:space="preserve"> Los marcadores de libros son una forma práctica de mantener la Semana de Oración cerca del corazón y entre las páginas de una Biblia, para</w:t>
                            </w:r>
                          </w:p>
                          <w:p w14:paraId="66849ADC" w14:textId="76A71C1E" w:rsidR="002774CC" w:rsidRPr="00674176" w:rsidRDefault="002774CC" w:rsidP="002774CC">
                            <w:pPr>
                              <w:pStyle w:val="WOPBodyText"/>
                              <w:spacing w:after="0"/>
                              <w:rPr>
                                <w:color w:val="000000" w:themeColor="text1"/>
                                <w:lang w:val="es-NI"/>
                              </w:rPr>
                            </w:pPr>
                            <w:r w:rsidRPr="00674176">
                              <w:rPr>
                                <w:color w:val="000000" w:themeColor="text1"/>
                                <w:lang w:val="es-NI"/>
                              </w:rPr>
                              <w:t xml:space="preserve">que sirvan como un recordatorio para unirse a la Confraternidad Carcelaria en oración. Los marcadores también son un obsequio muy popular para animar a otros a orar por estas importantes causas.  </w:t>
                            </w:r>
                          </w:p>
                          <w:p w14:paraId="15E98C45" w14:textId="77777777" w:rsidR="002774CC" w:rsidRDefault="002774CC" w:rsidP="002774CC">
                            <w:pPr>
                              <w:spacing w:before="0" w:after="0" w:line="260"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257CF" id="Text Box 90" o:spid="_x0000_s1041" type="#_x0000_t202" style="position:absolute;margin-left:25.7pt;margin-top:185.9pt;width:351.45pt;height:1in;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" filled="f" stroked="f" strokeweight=".5pt">
                <v:textbox inset="0,0,0,0">
                  <w:txbxContent>
                    <w:p w14:paraId="03EE9D05" w14:textId="77777777" w:rsidR="002774CC" w:rsidRDefault="002774CC" w:rsidP="002774CC">
                      <w:pPr>
                        <w:pStyle w:val="WOPBodyText"/>
                        <w:spacing w:after="0"/>
                        <w:ind w:left="2016"/>
                        <w:rPr>
                          <w:color w:val="000000" w:themeColor="text1"/>
                          <w:lang w:val="es-NI"/>
                        </w:rPr>
                      </w:pPr>
                      <w:r w:rsidRPr="00674176">
                        <w:rPr>
                          <w:rFonts w:ascii="Helvetica" w:hAnsi="Helvetica"/>
                          <w:b/>
                          <w:bCs/>
                          <w:color w:val="000000" w:themeColor="text1"/>
                          <w:lang w:val="es-NI"/>
                        </w:rPr>
                        <w:t>Marcadores de libros:</w:t>
                      </w:r>
                      <w:r w:rsidRPr="00674176">
                        <w:rPr>
                          <w:color w:val="000000" w:themeColor="text1"/>
                          <w:lang w:val="es-NI"/>
                        </w:rPr>
                        <w:t xml:space="preserve"> Los marcadores de libros son una forma práctica de mantener la Semana de Oración cerca del corazón y entre las páginas de una Biblia, para</w:t>
                      </w:r>
                    </w:p>
                    <w:p w14:paraId="66849ADC" w14:textId="76A71C1E" w:rsidR="002774CC" w:rsidRPr="00674176" w:rsidRDefault="002774CC" w:rsidP="002774CC">
                      <w:pPr>
                        <w:pStyle w:val="WOPBodyText"/>
                        <w:spacing w:after="0"/>
                        <w:rPr>
                          <w:color w:val="000000" w:themeColor="text1"/>
                          <w:lang w:val="es-NI"/>
                        </w:rPr>
                      </w:pPr>
                      <w:r w:rsidRPr="00674176">
                        <w:rPr>
                          <w:color w:val="000000" w:themeColor="text1"/>
                          <w:lang w:val="es-NI"/>
                        </w:rPr>
                        <w:t xml:space="preserve">que sirvan como un recordatorio para unirse a la Confraternidad Carcelaria en oración. Los marcadores también son un obsequio muy popular para animar a otros a orar por estas importantes causas.  </w:t>
                      </w:r>
                    </w:p>
                    <w:p w14:paraId="15E98C45" w14:textId="77777777" w:rsidR="002774CC" w:rsidRDefault="002774CC" w:rsidP="002774CC">
                      <w:pPr>
                        <w:spacing w:before="0" w:after="0" w:line="260" w:lineRule="exact"/>
                      </w:pPr>
                    </w:p>
                  </w:txbxContent>
                </v:textbox>
              </v:shape>
            </w:pict>
          </mc:Fallback>
        </mc:AlternateContent>
      </w:r>
      <w:r>
        <w:rPr>
          <w:noProof/>
          <w:vertAlign w:val="subscript"/>
        </w:rPr>
        <mc:AlternateContent>
          <mc:Choice Requires="wps">
            <w:drawing>
              <wp:anchor distT="0" distB="0" distL="114300" distR="114300" simplePos="0" relativeHeight="251633152" behindDoc="0" locked="0" layoutInCell="1" allowOverlap="1" wp14:anchorId="72472D14" wp14:editId="1ED5351E">
                <wp:simplePos x="0" y="0"/>
                <wp:positionH relativeFrom="column">
                  <wp:posOffset>228600</wp:posOffset>
                </wp:positionH>
                <wp:positionV relativeFrom="paragraph">
                  <wp:posOffset>783770</wp:posOffset>
                </wp:positionV>
                <wp:extent cx="4483735" cy="284661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4483735" cy="2846615"/>
                        </a:xfrm>
                        <a:prstGeom prst="rect">
                          <a:avLst/>
                        </a:prstGeom>
                        <a:noFill/>
                        <a:ln w="6350">
                          <a:noFill/>
                        </a:ln>
                      </wps:spPr>
                      <wps:txbx>
                        <w:txbxContent>
                          <w:p w14:paraId="405C3AD4" w14:textId="77777777" w:rsidR="00C6090F" w:rsidRPr="00674176" w:rsidRDefault="00C6090F" w:rsidP="00C6090F">
                            <w:pPr>
                              <w:pStyle w:val="WOPBodyText"/>
                              <w:rPr>
                                <w:color w:val="000000" w:themeColor="text1"/>
                                <w:lang w:val="es-NI"/>
                              </w:rPr>
                            </w:pPr>
                            <w:r w:rsidRPr="00674176">
                              <w:rPr>
                                <w:color w:val="000000" w:themeColor="text1"/>
                                <w:lang w:val="es-NI"/>
                              </w:rPr>
                              <w:t xml:space="preserve">Además de esta Guía para Líderes, los siguientes recursos están disponibles para la promoción y la celebración de la Semana de Oración: </w:t>
                            </w:r>
                          </w:p>
                          <w:p w14:paraId="2D499E80" w14:textId="7D07F3A1" w:rsidR="00C6090F" w:rsidRDefault="00E06268" w:rsidP="003F4CDB">
                            <w:pPr>
                              <w:pStyle w:val="WOPBodyText"/>
                              <w:ind w:left="2016"/>
                              <w:rPr>
                                <w:color w:val="000000" w:themeColor="text1"/>
                                <w:lang w:val="es-NI"/>
                              </w:rPr>
                            </w:pPr>
                            <w:r w:rsidRPr="00674176">
                              <w:rPr>
                                <w:rFonts w:ascii="Helvetica" w:hAnsi="Helvetica"/>
                                <w:b/>
                                <w:bCs/>
                                <w:color w:val="000000" w:themeColor="text1"/>
                                <w:lang w:val="es-NI"/>
                              </w:rPr>
                              <w:t>Afiches</w:t>
                            </w:r>
                            <w:r w:rsidR="00C6090F" w:rsidRPr="00674176">
                              <w:rPr>
                                <w:rFonts w:ascii="Helvetica" w:hAnsi="Helvetica"/>
                                <w:b/>
                                <w:bCs/>
                                <w:color w:val="000000" w:themeColor="text1"/>
                                <w:lang w:val="es-NI"/>
                              </w:rPr>
                              <w:t>:</w:t>
                            </w:r>
                            <w:r w:rsidR="00C6090F" w:rsidRPr="00674176">
                              <w:rPr>
                                <w:color w:val="000000" w:themeColor="text1"/>
                                <w:lang w:val="es-NI"/>
                              </w:rPr>
                              <w:t xml:space="preserve"> Los</w:t>
                            </w:r>
                            <w:r w:rsidRPr="00674176">
                              <w:rPr>
                                <w:color w:val="000000" w:themeColor="text1"/>
                                <w:lang w:val="es-NI"/>
                              </w:rPr>
                              <w:t xml:space="preserve"> afiches</w:t>
                            </w:r>
                            <w:r w:rsidR="00C6090F" w:rsidRPr="00674176">
                              <w:rPr>
                                <w:color w:val="000000" w:themeColor="text1"/>
                                <w:lang w:val="es-NI"/>
                              </w:rPr>
                              <w:t xml:space="preserve"> se pueden utilizar para anunciar o publicitar la Semana de Oración en toda la comunidad, en las iglesias, los pasillos parroquiales, las capillas, etc., para fomentar la participación de todos en la Semana de Oración. Se puede agregar información y detalles adicionales a los </w:t>
                            </w:r>
                            <w:r w:rsidR="00953A47" w:rsidRPr="00674176">
                              <w:rPr>
                                <w:color w:val="000000" w:themeColor="text1"/>
                                <w:lang w:val="es-NI"/>
                              </w:rPr>
                              <w:t>afiches</w:t>
                            </w:r>
                            <w:r w:rsidR="00C6090F" w:rsidRPr="00674176">
                              <w:rPr>
                                <w:color w:val="000000" w:themeColor="text1"/>
                                <w:lang w:val="es-NI"/>
                              </w:rPr>
                              <w:t xml:space="preserve"> en el espacio en blanco que se encuentra en la parte inferior. </w:t>
                            </w:r>
                          </w:p>
                          <w:p w14:paraId="2A6A8B83" w14:textId="0BD27E4C" w:rsidR="005B3235" w:rsidRPr="00674176" w:rsidRDefault="00D45238" w:rsidP="00D45238">
                            <w:pPr>
                              <w:pStyle w:val="WOPBodyText"/>
                              <w:adjustRightInd w:val="0"/>
                              <w:snapToGrid w:val="0"/>
                              <w:spacing w:before="600"/>
                              <w:ind w:left="-648"/>
                              <w:rPr>
                                <w:color w:val="000000" w:themeColor="text1"/>
                                <w:lang w:val="es-NI"/>
                              </w:rPr>
                            </w:pPr>
                            <w:r>
                              <w:rPr>
                                <w:noProof/>
                              </w:rPr>
                              <w:drawing>
                                <wp:inline distT="0" distB="0" distL="0" distR="0" wp14:anchorId="5D333C97" wp14:editId="11A85E60">
                                  <wp:extent cx="364590" cy="1193209"/>
                                  <wp:effectExtent l="431800" t="0" r="41021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1">
                                            <a:extLst>
                                              <a:ext uri="{28A0092B-C50C-407E-A947-70E740481C1C}">
                                                <a14:useLocalDpi xmlns:a14="http://schemas.microsoft.com/office/drawing/2010/main" val="0"/>
                                              </a:ext>
                                            </a:extLst>
                                          </a:blip>
                                          <a:stretch>
                                            <a:fillRect/>
                                          </a:stretch>
                                        </pic:blipFill>
                                        <pic:spPr>
                                          <a:xfrm rot="16200000">
                                            <a:off x="0" y="0"/>
                                            <a:ext cx="375490" cy="1228882"/>
                                          </a:xfrm>
                                          <a:prstGeom prst="rect">
                                            <a:avLst/>
                                          </a:prstGeom>
                                          <a:ln>
                                            <a:solidFill>
                                              <a:prstClr val="black"/>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72D14" id="Text Box 11" o:spid="_x0000_s1042" type="#_x0000_t202" style="position:absolute;margin-left:18pt;margin-top:61.7pt;width:353.05pt;height:224.1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" filled="f" stroked="f" strokeweight=".5pt">
                <v:textbox>
                  <w:txbxContent>
                    <w:p w14:paraId="405C3AD4" w14:textId="77777777" w:rsidR="00C6090F" w:rsidRPr="00674176" w:rsidRDefault="00C6090F" w:rsidP="00C6090F">
                      <w:pPr>
                        <w:pStyle w:val="WOPBodyText"/>
                        <w:rPr>
                          <w:color w:val="000000" w:themeColor="text1"/>
                          <w:lang w:val="es-NI"/>
                        </w:rPr>
                      </w:pPr>
                      <w:r w:rsidRPr="00674176">
                        <w:rPr>
                          <w:color w:val="000000" w:themeColor="text1"/>
                          <w:lang w:val="es-NI"/>
                        </w:rPr>
                        <w:t xml:space="preserve">Además de esta Guía para Líderes, los siguientes recursos están disponibles para la promoción y la celebración de la Semana de Oración: </w:t>
                      </w:r>
                    </w:p>
                    <w:p w14:paraId="2D499E80" w14:textId="7D07F3A1" w:rsidR="00C6090F" w:rsidRDefault="00E06268" w:rsidP="003F4CDB">
                      <w:pPr>
                        <w:pStyle w:val="WOPBodyText"/>
                        <w:ind w:left="2016"/>
                        <w:rPr>
                          <w:color w:val="000000" w:themeColor="text1"/>
                          <w:lang w:val="es-NI"/>
                        </w:rPr>
                      </w:pPr>
                      <w:r w:rsidRPr="00674176">
                        <w:rPr>
                          <w:rFonts w:ascii="Helvetica" w:hAnsi="Helvetica"/>
                          <w:b/>
                          <w:bCs/>
                          <w:color w:val="000000" w:themeColor="text1"/>
                          <w:lang w:val="es-NI"/>
                        </w:rPr>
                        <w:t>Afiches</w:t>
                      </w:r>
                      <w:r w:rsidR="00C6090F" w:rsidRPr="00674176">
                        <w:rPr>
                          <w:rFonts w:ascii="Helvetica" w:hAnsi="Helvetica"/>
                          <w:b/>
                          <w:bCs/>
                          <w:color w:val="000000" w:themeColor="text1"/>
                          <w:lang w:val="es-NI"/>
                        </w:rPr>
                        <w:t>:</w:t>
                      </w:r>
                      <w:r w:rsidR="00C6090F" w:rsidRPr="00674176">
                        <w:rPr>
                          <w:color w:val="000000" w:themeColor="text1"/>
                          <w:lang w:val="es-NI"/>
                        </w:rPr>
                        <w:t xml:space="preserve"> Los</w:t>
                      </w:r>
                      <w:r w:rsidRPr="00674176">
                        <w:rPr>
                          <w:color w:val="000000" w:themeColor="text1"/>
                          <w:lang w:val="es-NI"/>
                        </w:rPr>
                        <w:t xml:space="preserve"> afiches</w:t>
                      </w:r>
                      <w:r w:rsidR="00C6090F" w:rsidRPr="00674176">
                        <w:rPr>
                          <w:color w:val="000000" w:themeColor="text1"/>
                          <w:lang w:val="es-NI"/>
                        </w:rPr>
                        <w:t xml:space="preserve"> se pueden utilizar para anunciar o publicitar la Semana de Oración en toda la comunidad, en las iglesias, los pasillos parroquiales, las capillas, etc., para fomentar la participación de todos en la Semana de Oración. Se puede agregar información y detalles adicionales a los </w:t>
                      </w:r>
                      <w:r w:rsidR="00953A47" w:rsidRPr="00674176">
                        <w:rPr>
                          <w:color w:val="000000" w:themeColor="text1"/>
                          <w:lang w:val="es-NI"/>
                        </w:rPr>
                        <w:t>afiches</w:t>
                      </w:r>
                      <w:r w:rsidR="00C6090F" w:rsidRPr="00674176">
                        <w:rPr>
                          <w:color w:val="000000" w:themeColor="text1"/>
                          <w:lang w:val="es-NI"/>
                        </w:rPr>
                        <w:t xml:space="preserve"> en el espacio en blanco que se encuentra en la parte inferior. </w:t>
                      </w:r>
                    </w:p>
                    <w:p w14:paraId="2A6A8B83" w14:textId="0BD27E4C" w:rsidR="005B3235" w:rsidRPr="00674176" w:rsidRDefault="00D45238" w:rsidP="00D45238">
                      <w:pPr>
                        <w:pStyle w:val="WOPBodyText"/>
                        <w:adjustRightInd w:val="0"/>
                        <w:snapToGrid w:val="0"/>
                        <w:spacing w:before="600"/>
                        <w:ind w:left="-648"/>
                        <w:rPr>
                          <w:color w:val="000000" w:themeColor="text1"/>
                          <w:lang w:val="es-NI"/>
                        </w:rPr>
                      </w:pPr>
                      <w:r>
                        <w:rPr>
                          <w:noProof/>
                        </w:rPr>
                        <w:drawing>
                          <wp:inline distT="0" distB="0" distL="0" distR="0" wp14:anchorId="5D333C97" wp14:editId="11A85E60">
                            <wp:extent cx="364590" cy="1193209"/>
                            <wp:effectExtent l="431800" t="0" r="41021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2">
                                      <a:extLst>
                                        <a:ext uri="{28A0092B-C50C-407E-A947-70E740481C1C}">
                                          <a14:useLocalDpi xmlns:a14="http://schemas.microsoft.com/office/drawing/2010/main" val="0"/>
                                        </a:ext>
                                      </a:extLst>
                                    </a:blip>
                                    <a:stretch>
                                      <a:fillRect/>
                                    </a:stretch>
                                  </pic:blipFill>
                                  <pic:spPr>
                                    <a:xfrm rot="16200000">
                                      <a:off x="0" y="0"/>
                                      <a:ext cx="375490" cy="1228882"/>
                                    </a:xfrm>
                                    <a:prstGeom prst="rect">
                                      <a:avLst/>
                                    </a:prstGeom>
                                    <a:ln>
                                      <a:solidFill>
                                        <a:prstClr val="black"/>
                                      </a:solidFill>
                                    </a:ln>
                                  </pic:spPr>
                                </pic:pic>
                              </a:graphicData>
                            </a:graphic>
                          </wp:inline>
                        </w:drawing>
                      </w:r>
                    </w:p>
                  </w:txbxContent>
                </v:textbox>
              </v:shape>
            </w:pict>
          </mc:Fallback>
        </mc:AlternateContent>
      </w:r>
      <w:r>
        <w:rPr>
          <w:noProof/>
          <w:vertAlign w:val="subscript"/>
        </w:rPr>
        <mc:AlternateContent>
          <mc:Choice Requires="wps">
            <w:drawing>
              <wp:anchor distT="0" distB="0" distL="114300" distR="114300" simplePos="0" relativeHeight="251671040" behindDoc="0" locked="0" layoutInCell="1" allowOverlap="1" wp14:anchorId="1E66A87B" wp14:editId="25A82849">
                <wp:simplePos x="0" y="0"/>
                <wp:positionH relativeFrom="column">
                  <wp:posOffset>328386</wp:posOffset>
                </wp:positionH>
                <wp:positionV relativeFrom="paragraph">
                  <wp:posOffset>3320143</wp:posOffset>
                </wp:positionV>
                <wp:extent cx="4270738" cy="2465070"/>
                <wp:effectExtent l="0" t="0" r="0" b="0"/>
                <wp:wrapNone/>
                <wp:docPr id="129" name="Text Box 129"/>
                <wp:cNvGraphicFramePr/>
                <a:graphic xmlns:a="http://schemas.openxmlformats.org/drawingml/2006/main">
                  <a:graphicData uri="http://schemas.microsoft.com/office/word/2010/wordprocessingShape">
                    <wps:wsp>
                      <wps:cNvSpPr txBox="1"/>
                      <wps:spPr>
                        <a:xfrm>
                          <a:off x="0" y="0"/>
                          <a:ext cx="4270738" cy="2465070"/>
                        </a:xfrm>
                        <a:prstGeom prst="rect">
                          <a:avLst/>
                        </a:prstGeom>
                        <a:noFill/>
                        <a:ln w="6350">
                          <a:noFill/>
                        </a:ln>
                      </wps:spPr>
                      <wps:txbx>
                        <w:txbxContent>
                          <w:p w14:paraId="1216DC57" w14:textId="6F216B6C" w:rsidR="002774CC" w:rsidRPr="00674176" w:rsidRDefault="002774CC" w:rsidP="002774CC">
                            <w:pPr>
                              <w:pStyle w:val="WOPBodyText"/>
                              <w:rPr>
                                <w:color w:val="000000" w:themeColor="text1"/>
                                <w:lang w:val="es-NI"/>
                              </w:rPr>
                            </w:pPr>
                            <w:r w:rsidRPr="00674176">
                              <w:rPr>
                                <w:rFonts w:ascii="Helvetica" w:hAnsi="Helvetica"/>
                                <w:b/>
                                <w:bCs/>
                                <w:color w:val="000000" w:themeColor="text1"/>
                                <w:lang w:val="es-NI"/>
                              </w:rPr>
                              <w:t>Comunicado de prensa:</w:t>
                            </w:r>
                            <w:r w:rsidRPr="00674176">
                              <w:rPr>
                                <w:color w:val="000000" w:themeColor="text1"/>
                                <w:lang w:val="es-NI"/>
                              </w:rPr>
                              <w:t xml:space="preserve"> Estamos ofreciendo un modelo de comunicado de prensa que se puede personalizar y utilizar para promover la Semana de Oración en cada país. Envíelo libremente a los medios de comunicación, a las </w:t>
                            </w:r>
                            <w:r>
                              <w:rPr>
                                <w:color w:val="000000" w:themeColor="text1"/>
                                <w:lang w:val="es-NI"/>
                              </w:rPr>
                              <w:t xml:space="preserve">      </w:t>
                            </w:r>
                            <w:r>
                              <w:rPr>
                                <w:color w:val="000000" w:themeColor="text1"/>
                                <w:lang w:val="es-NI"/>
                              </w:rPr>
                              <w:br/>
                              <w:t xml:space="preserve">            </w:t>
                            </w:r>
                            <w:r w:rsidRPr="00674176">
                              <w:rPr>
                                <w:color w:val="000000" w:themeColor="text1"/>
                                <w:lang w:val="es-NI"/>
                              </w:rPr>
                              <w:t xml:space="preserve">estaciones de radio, a los centros comunitarios y a las iglesias. </w:t>
                            </w:r>
                            <w:r>
                              <w:rPr>
                                <w:color w:val="000000" w:themeColor="text1"/>
                                <w:lang w:val="es-NI"/>
                              </w:rPr>
                              <w:br/>
                              <w:t xml:space="preserve">                   </w:t>
                            </w:r>
                            <w:r w:rsidRPr="00674176">
                              <w:rPr>
                                <w:color w:val="000000" w:themeColor="text1"/>
                                <w:lang w:val="es-NI"/>
                              </w:rPr>
                              <w:t>Cuando se les</w:t>
                            </w:r>
                            <w:r>
                              <w:rPr>
                                <w:color w:val="000000" w:themeColor="text1"/>
                                <w:lang w:val="es-NI"/>
                              </w:rPr>
                              <w:t xml:space="preserve"> </w:t>
                            </w:r>
                            <w:r w:rsidRPr="00674176">
                              <w:rPr>
                                <w:color w:val="000000" w:themeColor="text1"/>
                                <w:lang w:val="es-NI"/>
                              </w:rPr>
                              <w:t xml:space="preserve">proporciona información relevante sobre eventos </w:t>
                            </w:r>
                            <w:r>
                              <w:rPr>
                                <w:color w:val="000000" w:themeColor="text1"/>
                                <w:lang w:val="es-NI"/>
                              </w:rPr>
                              <w:br/>
                              <w:t xml:space="preserve">                                  </w:t>
                            </w:r>
                            <w:r w:rsidRPr="00674176">
                              <w:rPr>
                                <w:color w:val="000000" w:themeColor="text1"/>
                                <w:lang w:val="es-NI"/>
                              </w:rPr>
                              <w:t xml:space="preserve">precisos, es más probable que los participantes se unan </w:t>
                            </w:r>
                            <w:r>
                              <w:rPr>
                                <w:color w:val="000000" w:themeColor="text1"/>
                                <w:lang w:val="es-NI"/>
                              </w:rPr>
                              <w:br/>
                              <w:t xml:space="preserve">                                          </w:t>
                            </w:r>
                            <w:r w:rsidRPr="00674176">
                              <w:rPr>
                                <w:color w:val="000000" w:themeColor="text1"/>
                                <w:lang w:val="es-NI"/>
                              </w:rPr>
                              <w:t>a la iniciativa de oración.</w:t>
                            </w:r>
                          </w:p>
                          <w:p w14:paraId="73A009B1" w14:textId="77777777" w:rsidR="002774CC" w:rsidRDefault="002774CC" w:rsidP="002774CC">
                            <w:pPr>
                              <w:spacing w:before="0" w:after="0" w:line="260"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6A87B" id="Text Box 129" o:spid="_x0000_s1044" type="#_x0000_t202" style="position:absolute;margin-left:25.85pt;margin-top:261.45pt;width:336.3pt;height:194.1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" filled="f" stroked="f" strokeweight=".5pt">
                <v:textbox inset="0,0,0,0">
                  <w:txbxContent>
                    <w:p w14:paraId="1216DC57" w14:textId="6F216B6C" w:rsidR="002774CC" w:rsidRPr="00674176" w:rsidRDefault="002774CC" w:rsidP="002774CC">
                      <w:pPr>
                        <w:pStyle w:val="WOPBodyText"/>
                        <w:rPr>
                          <w:color w:val="000000" w:themeColor="text1"/>
                          <w:lang w:val="es-NI"/>
                        </w:rPr>
                      </w:pPr>
                      <w:r w:rsidRPr="00674176">
                        <w:rPr>
                          <w:rFonts w:ascii="Helvetica" w:hAnsi="Helvetica"/>
                          <w:b/>
                          <w:bCs/>
                          <w:color w:val="000000" w:themeColor="text1"/>
                          <w:lang w:val="es-NI"/>
                        </w:rPr>
                        <w:t>Comunicado de prensa:</w:t>
                      </w:r>
                      <w:r w:rsidRPr="00674176">
                        <w:rPr>
                          <w:color w:val="000000" w:themeColor="text1"/>
                          <w:lang w:val="es-NI"/>
                        </w:rPr>
                        <w:t xml:space="preserve"> Estamos ofreciendo un modelo de comunicado de prensa que se puede personalizar y utilizar para promover la Semana de Oración en cada país. Envíelo libremente a los medios de comunicación, a las </w:t>
                      </w:r>
                      <w:r>
                        <w:rPr>
                          <w:color w:val="000000" w:themeColor="text1"/>
                          <w:lang w:val="es-NI"/>
                        </w:rPr>
                        <w:t xml:space="preserve">      </w:t>
                      </w:r>
                      <w:r>
                        <w:rPr>
                          <w:color w:val="000000" w:themeColor="text1"/>
                          <w:lang w:val="es-NI"/>
                        </w:rPr>
                        <w:br/>
                        <w:t xml:space="preserve">            </w:t>
                      </w:r>
                      <w:r w:rsidRPr="00674176">
                        <w:rPr>
                          <w:color w:val="000000" w:themeColor="text1"/>
                          <w:lang w:val="es-NI"/>
                        </w:rPr>
                        <w:t xml:space="preserve">estaciones de radio, a los centros comunitarios y a las iglesias. </w:t>
                      </w:r>
                      <w:r>
                        <w:rPr>
                          <w:color w:val="000000" w:themeColor="text1"/>
                          <w:lang w:val="es-NI"/>
                        </w:rPr>
                        <w:br/>
                        <w:t xml:space="preserve">                   </w:t>
                      </w:r>
                      <w:r w:rsidRPr="00674176">
                        <w:rPr>
                          <w:color w:val="000000" w:themeColor="text1"/>
                          <w:lang w:val="es-NI"/>
                        </w:rPr>
                        <w:t>Cuando se les</w:t>
                      </w:r>
                      <w:r>
                        <w:rPr>
                          <w:color w:val="000000" w:themeColor="text1"/>
                          <w:lang w:val="es-NI"/>
                        </w:rPr>
                        <w:t xml:space="preserve"> </w:t>
                      </w:r>
                      <w:r w:rsidRPr="00674176">
                        <w:rPr>
                          <w:color w:val="000000" w:themeColor="text1"/>
                          <w:lang w:val="es-NI"/>
                        </w:rPr>
                        <w:t xml:space="preserve">proporciona información relevante sobre eventos </w:t>
                      </w:r>
                      <w:r>
                        <w:rPr>
                          <w:color w:val="000000" w:themeColor="text1"/>
                          <w:lang w:val="es-NI"/>
                        </w:rPr>
                        <w:br/>
                        <w:t xml:space="preserve">                                  </w:t>
                      </w:r>
                      <w:r w:rsidRPr="00674176">
                        <w:rPr>
                          <w:color w:val="000000" w:themeColor="text1"/>
                          <w:lang w:val="es-NI"/>
                        </w:rPr>
                        <w:t xml:space="preserve">precisos, es más probable que los participantes se unan </w:t>
                      </w:r>
                      <w:r>
                        <w:rPr>
                          <w:color w:val="000000" w:themeColor="text1"/>
                          <w:lang w:val="es-NI"/>
                        </w:rPr>
                        <w:br/>
                        <w:t xml:space="preserve">                                          </w:t>
                      </w:r>
                      <w:r w:rsidRPr="00674176">
                        <w:rPr>
                          <w:color w:val="000000" w:themeColor="text1"/>
                          <w:lang w:val="es-NI"/>
                        </w:rPr>
                        <w:t>a la iniciativa de oración.</w:t>
                      </w:r>
                    </w:p>
                    <w:p w14:paraId="73A009B1" w14:textId="77777777" w:rsidR="002774CC" w:rsidRDefault="002774CC" w:rsidP="002774CC">
                      <w:pPr>
                        <w:spacing w:before="0" w:after="0" w:line="260" w:lineRule="exact"/>
                      </w:pPr>
                    </w:p>
                  </w:txbxContent>
                </v:textbox>
              </v:shape>
            </w:pict>
          </mc:Fallback>
        </mc:AlternateContent>
      </w:r>
      <w:r w:rsidR="00411C87">
        <w:rPr>
          <w:noProof/>
          <w:vertAlign w:val="subscript"/>
        </w:rPr>
        <mc:AlternateContent>
          <mc:Choice Requires="wps">
            <w:drawing>
              <wp:anchor distT="0" distB="0" distL="114300" distR="114300" simplePos="0" relativeHeight="251635200" behindDoc="0" locked="0" layoutInCell="1" allowOverlap="1" wp14:anchorId="4DBA5FE3" wp14:editId="5CA49854">
                <wp:simplePos x="0" y="0"/>
                <wp:positionH relativeFrom="column">
                  <wp:posOffset>218661</wp:posOffset>
                </wp:positionH>
                <wp:positionV relativeFrom="paragraph">
                  <wp:posOffset>331304</wp:posOffset>
                </wp:positionV>
                <wp:extent cx="5042452" cy="42164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5042452" cy="421640"/>
                        </a:xfrm>
                        <a:prstGeom prst="rect">
                          <a:avLst/>
                        </a:prstGeom>
                        <a:noFill/>
                        <a:ln w="6350">
                          <a:noFill/>
                        </a:ln>
                      </wps:spPr>
                      <wps:txbx>
                        <w:txbxContent>
                          <w:p w14:paraId="3DC88839" w14:textId="204C1A10" w:rsidR="00372C66" w:rsidRPr="00E57D7F" w:rsidRDefault="00C6090F" w:rsidP="00411C87">
                            <w:pPr>
                              <w:pStyle w:val="Heading4"/>
                              <w:rPr>
                                <w:spacing w:val="-12"/>
                                <w:lang w:val="es-NI"/>
                              </w:rPr>
                            </w:pPr>
                            <w:r w:rsidRPr="00E57D7F">
                              <w:rPr>
                                <w:spacing w:val="-12"/>
                                <w:lang w:val="es-NI"/>
                              </w:rPr>
                              <w:t>Materiales de la Semana de Oración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A5FE3" id="Text Box 21" o:spid="_x0000_s1045" type="#_x0000_t202" style="position:absolute;margin-left:17.2pt;margin-top:26.1pt;width:397.05pt;height:33.2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" filled="f" stroked="f" strokeweight=".5pt">
                <v:textbox>
                  <w:txbxContent>
                    <w:p w14:paraId="3DC88839" w14:textId="204C1A10" w:rsidR="00372C66" w:rsidRPr="00E57D7F" w:rsidRDefault="00C6090F" w:rsidP="00411C87">
                      <w:pPr>
                        <w:pStyle w:val="Heading4"/>
                        <w:rPr>
                          <w:spacing w:val="-12"/>
                          <w:lang w:val="es-NI"/>
                        </w:rPr>
                      </w:pPr>
                      <w:r w:rsidRPr="00E57D7F">
                        <w:rPr>
                          <w:spacing w:val="-12"/>
                          <w:lang w:val="es-NI"/>
                        </w:rPr>
                        <w:t>Materiales de la Semana de Oración</w:t>
                      </w:r>
                    </w:p>
                  </w:txbxContent>
                </v:textbox>
              </v:shape>
            </w:pict>
          </mc:Fallback>
        </mc:AlternateContent>
      </w:r>
      <w:r w:rsidR="00610A68">
        <w:rPr>
          <w:noProof/>
          <w:vertAlign w:val="subscript"/>
        </w:rPr>
        <mc:AlternateContent>
          <mc:Choice Requires="wps">
            <w:drawing>
              <wp:anchor distT="0" distB="0" distL="114300" distR="114300" simplePos="0" relativeHeight="251637248" behindDoc="0" locked="0" layoutInCell="1" allowOverlap="1" wp14:anchorId="74650133" wp14:editId="30C9A195">
                <wp:simplePos x="0" y="0"/>
                <wp:positionH relativeFrom="column">
                  <wp:posOffset>12114</wp:posOffset>
                </wp:positionH>
                <wp:positionV relativeFrom="paragraph">
                  <wp:posOffset>4705888</wp:posOffset>
                </wp:positionV>
                <wp:extent cx="7754816" cy="272122"/>
                <wp:effectExtent l="0" t="0" r="0" b="0"/>
                <wp:wrapNone/>
                <wp:docPr id="26" name="Text Box 26"/>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0BECD09D" w14:textId="6BF06324" w:rsidR="00610A68" w:rsidRPr="00610A68" w:rsidRDefault="00610A68" w:rsidP="00610A68">
                            <w:pPr>
                              <w:pStyle w:val="WOPBodyText"/>
                              <w:jc w:val="center"/>
                              <w:rPr>
                                <w:color w:val="FFFFFF" w:themeColor="background1"/>
                              </w:rPr>
                            </w:pPr>
                            <w:r>
                              <w:rPr>
                                <w:color w:val="FFFFFF" w:themeColor="background1"/>
                              </w:rPr>
                              <w:t>4</w:t>
                            </w:r>
                          </w:p>
                          <w:p w14:paraId="4248AF64" w14:textId="77777777" w:rsidR="00610A68" w:rsidRDefault="00610A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50133" id="Text Box 26" o:spid="_x0000_s1046" type="#_x0000_t202" style="position:absolute;margin-left:.95pt;margin-top:370.55pt;width:610.6pt;height:21.4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" filled="f" stroked="f" strokeweight=".5pt">
                <v:textbox>
                  <w:txbxContent>
                    <w:p w14:paraId="0BECD09D" w14:textId="6BF06324" w:rsidR="00610A68" w:rsidRPr="00610A68" w:rsidRDefault="00610A68" w:rsidP="00610A68">
                      <w:pPr>
                        <w:pStyle w:val="WOPBodyText"/>
                        <w:jc w:val="center"/>
                        <w:rPr>
                          <w:color w:val="FFFFFF" w:themeColor="background1"/>
                        </w:rPr>
                      </w:pPr>
                      <w:r>
                        <w:rPr>
                          <w:color w:val="FFFFFF" w:themeColor="background1"/>
                        </w:rPr>
                        <w:t>4</w:t>
                      </w:r>
                    </w:p>
                    <w:p w14:paraId="4248AF64" w14:textId="77777777" w:rsidR="00610A68" w:rsidRDefault="00610A68"/>
                  </w:txbxContent>
                </v:textbox>
              </v:shape>
            </w:pict>
          </mc:Fallback>
        </mc:AlternateContent>
      </w:r>
      <w:r w:rsidR="00E325C8">
        <w:rPr>
          <w:noProof/>
          <w:vertAlign w:val="subscript"/>
        </w:rPr>
        <mc:AlternateContent>
          <mc:Choice Requires="wps">
            <w:drawing>
              <wp:anchor distT="0" distB="0" distL="114300" distR="114300" simplePos="0" relativeHeight="251636224" behindDoc="0" locked="0" layoutInCell="1" allowOverlap="1" wp14:anchorId="39B38277" wp14:editId="2D01C96B">
                <wp:simplePos x="0" y="0"/>
                <wp:positionH relativeFrom="column">
                  <wp:posOffset>4994031</wp:posOffset>
                </wp:positionH>
                <wp:positionV relativeFrom="paragraph">
                  <wp:posOffset>2505808</wp:posOffset>
                </wp:positionV>
                <wp:extent cx="2241892" cy="2135993"/>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241892" cy="2135993"/>
                        </a:xfrm>
                        <a:prstGeom prst="rect">
                          <a:avLst/>
                        </a:prstGeom>
                        <a:noFill/>
                        <a:ln w="6350">
                          <a:noFill/>
                        </a:ln>
                      </wps:spPr>
                      <wps:txbx>
                        <w:txbxContent>
                          <w:p w14:paraId="67DBC711" w14:textId="77777777" w:rsidR="00F83DA0" w:rsidRPr="00E57D7F" w:rsidRDefault="00F83DA0" w:rsidP="00F83DA0">
                            <w:pPr>
                              <w:snapToGrid w:val="0"/>
                              <w:spacing w:before="0"/>
                              <w:jc w:val="center"/>
                              <w:rPr>
                                <w:rFonts w:ascii="Helvetica" w:hAnsi="Helvetica"/>
                                <w:b/>
                                <w:bCs/>
                                <w:color w:val="C082A1"/>
                                <w:sz w:val="24"/>
                                <w:lang w:val="es-NI"/>
                              </w:rPr>
                            </w:pPr>
                            <w:r w:rsidRPr="00E57D7F">
                              <w:rPr>
                                <w:rFonts w:ascii="Helvetica" w:hAnsi="Helvetica"/>
                                <w:b/>
                                <w:bCs/>
                                <w:color w:val="C082A1"/>
                                <w:sz w:val="24"/>
                                <w:lang w:val="es-NI"/>
                              </w:rPr>
                              <w:t xml:space="preserve">¿Necesita recursos que </w:t>
                            </w:r>
                            <w:r w:rsidRPr="00E57D7F">
                              <w:rPr>
                                <w:rFonts w:ascii="Helvetica" w:hAnsi="Helvetica"/>
                                <w:b/>
                                <w:bCs/>
                                <w:color w:val="C082A1"/>
                                <w:sz w:val="24"/>
                                <w:lang w:val="es-NI"/>
                              </w:rPr>
                              <w:br/>
                              <w:t xml:space="preserve">le ayuden a facilitar la </w:t>
                            </w:r>
                            <w:r w:rsidRPr="00E57D7F">
                              <w:rPr>
                                <w:rFonts w:ascii="Helvetica" w:hAnsi="Helvetica"/>
                                <w:b/>
                                <w:bCs/>
                                <w:color w:val="C082A1"/>
                                <w:sz w:val="24"/>
                                <w:lang w:val="es-NI"/>
                              </w:rPr>
                              <w:br/>
                              <w:t>Semana de Oración?</w:t>
                            </w:r>
                          </w:p>
                          <w:p w14:paraId="3F91236A" w14:textId="049EE235" w:rsidR="00F83DA0" w:rsidRPr="00E57D7F" w:rsidRDefault="00F83DA0" w:rsidP="00F83DA0">
                            <w:pPr>
                              <w:spacing w:line="240" w:lineRule="exact"/>
                              <w:jc w:val="center"/>
                              <w:rPr>
                                <w:color w:val="D77870"/>
                                <w:sz w:val="18"/>
                                <w:szCs w:val="18"/>
                                <w:lang w:val="es-NI"/>
                              </w:rPr>
                            </w:pPr>
                            <w:r w:rsidRPr="00E57D7F">
                              <w:rPr>
                                <w:color w:val="D77870"/>
                                <w:sz w:val="18"/>
                                <w:szCs w:val="18"/>
                                <w:lang w:val="es-NI"/>
                              </w:rPr>
                              <w:t xml:space="preserve">Descargue ilustraciones, logotipos, </w:t>
                            </w:r>
                            <w:r w:rsidRPr="00E57D7F">
                              <w:rPr>
                                <w:color w:val="D77870"/>
                                <w:sz w:val="18"/>
                                <w:szCs w:val="18"/>
                                <w:lang w:val="es-NI"/>
                              </w:rPr>
                              <w:br/>
                              <w:t xml:space="preserve">el comunicado de prensa y los archivos en formato PDF de todos los materiales visitando la página de recursos </w:t>
                            </w:r>
                            <w:r w:rsidRPr="00E57D7F">
                              <w:rPr>
                                <w:color w:val="D77870"/>
                                <w:sz w:val="18"/>
                                <w:szCs w:val="18"/>
                                <w:lang w:val="es-NI"/>
                              </w:rPr>
                              <w:br/>
                              <w:t xml:space="preserve">de la Semana de Oración que </w:t>
                            </w:r>
                            <w:r w:rsidRPr="00E57D7F">
                              <w:rPr>
                                <w:color w:val="D77870"/>
                                <w:sz w:val="18"/>
                                <w:szCs w:val="18"/>
                                <w:lang w:val="es-NI"/>
                              </w:rPr>
                              <w:br/>
                              <w:t xml:space="preserve">se encuentra disponible en: </w:t>
                            </w:r>
                            <w:r w:rsidRPr="00E57D7F">
                              <w:rPr>
                                <w:color w:val="D77870"/>
                                <w:sz w:val="18"/>
                                <w:szCs w:val="18"/>
                                <w:lang w:val="es-NI"/>
                              </w:rPr>
                              <w:br/>
                            </w:r>
                            <w:r w:rsidRPr="00E57D7F">
                              <w:rPr>
                                <w:rFonts w:ascii="Helvetica" w:hAnsi="Helvetica"/>
                                <w:b/>
                                <w:bCs/>
                                <w:color w:val="D77870"/>
                                <w:sz w:val="18"/>
                                <w:szCs w:val="18"/>
                                <w:lang w:val="es-NI"/>
                              </w:rPr>
                              <w:t xml:space="preserve">globallink.pfi.org/ </w:t>
                            </w:r>
                            <w:r w:rsidRPr="00E57D7F">
                              <w:rPr>
                                <w:rFonts w:ascii="Helvetica" w:hAnsi="Helvetica"/>
                                <w:b/>
                                <w:bCs/>
                                <w:color w:val="D77870"/>
                                <w:sz w:val="18"/>
                                <w:szCs w:val="18"/>
                                <w:lang w:val="es-NI"/>
                              </w:rPr>
                              <w:br/>
                              <w:t>resources/week-of-prayer</w:t>
                            </w:r>
                          </w:p>
                          <w:p w14:paraId="6CFD1C9F" w14:textId="77777777" w:rsidR="00F83DA0" w:rsidRPr="00E57D7F" w:rsidRDefault="00F83DA0" w:rsidP="00E325C8">
                            <w:pPr>
                              <w:pStyle w:val="WOPBodyText"/>
                              <w:jc w:val="center"/>
                              <w:rPr>
                                <w:color w:val="D77870"/>
                                <w:sz w:val="18"/>
                                <w:szCs w:val="18"/>
                                <w:lang w:val="es-N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38277" id="Text Box 22" o:spid="_x0000_s1047" type="#_x0000_t202" style="position:absolute;margin-left:393.25pt;margin-top:197.3pt;width:176.55pt;height:168.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" filled="f" stroked="f" strokeweight=".5pt">
                <v:textbox>
                  <w:txbxContent>
                    <w:p w14:paraId="67DBC711" w14:textId="77777777" w:rsidR="00F83DA0" w:rsidRPr="00E57D7F" w:rsidRDefault="00F83DA0" w:rsidP="00F83DA0">
                      <w:pPr>
                        <w:snapToGrid w:val="0"/>
                        <w:spacing w:before="0"/>
                        <w:jc w:val="center"/>
                        <w:rPr>
                          <w:rFonts w:ascii="Helvetica" w:hAnsi="Helvetica"/>
                          <w:b/>
                          <w:bCs/>
                          <w:color w:val="C082A1"/>
                          <w:sz w:val="24"/>
                          <w:lang w:val="es-NI"/>
                        </w:rPr>
                      </w:pPr>
                      <w:r w:rsidRPr="00E57D7F">
                        <w:rPr>
                          <w:rFonts w:ascii="Helvetica" w:hAnsi="Helvetica"/>
                          <w:b/>
                          <w:bCs/>
                          <w:color w:val="C082A1"/>
                          <w:sz w:val="24"/>
                          <w:lang w:val="es-NI"/>
                        </w:rPr>
                        <w:t xml:space="preserve">¿Necesita recursos que </w:t>
                      </w:r>
                      <w:r w:rsidRPr="00E57D7F">
                        <w:rPr>
                          <w:rFonts w:ascii="Helvetica" w:hAnsi="Helvetica"/>
                          <w:b/>
                          <w:bCs/>
                          <w:color w:val="C082A1"/>
                          <w:sz w:val="24"/>
                          <w:lang w:val="es-NI"/>
                        </w:rPr>
                        <w:br/>
                        <w:t xml:space="preserve">le ayuden a facilitar la </w:t>
                      </w:r>
                      <w:r w:rsidRPr="00E57D7F">
                        <w:rPr>
                          <w:rFonts w:ascii="Helvetica" w:hAnsi="Helvetica"/>
                          <w:b/>
                          <w:bCs/>
                          <w:color w:val="C082A1"/>
                          <w:sz w:val="24"/>
                          <w:lang w:val="es-NI"/>
                        </w:rPr>
                        <w:br/>
                        <w:t>Semana de Oración?</w:t>
                      </w:r>
                    </w:p>
                    <w:p w14:paraId="3F91236A" w14:textId="049EE235" w:rsidR="00F83DA0" w:rsidRPr="00E57D7F" w:rsidRDefault="00F83DA0" w:rsidP="00F83DA0">
                      <w:pPr>
                        <w:spacing w:line="240" w:lineRule="exact"/>
                        <w:jc w:val="center"/>
                        <w:rPr>
                          <w:color w:val="D77870"/>
                          <w:sz w:val="18"/>
                          <w:szCs w:val="18"/>
                          <w:lang w:val="es-NI"/>
                        </w:rPr>
                      </w:pPr>
                      <w:r w:rsidRPr="00E57D7F">
                        <w:rPr>
                          <w:color w:val="D77870"/>
                          <w:sz w:val="18"/>
                          <w:szCs w:val="18"/>
                          <w:lang w:val="es-NI"/>
                        </w:rPr>
                        <w:t xml:space="preserve">Descargue ilustraciones, logotipos, </w:t>
                      </w:r>
                      <w:r w:rsidRPr="00E57D7F">
                        <w:rPr>
                          <w:color w:val="D77870"/>
                          <w:sz w:val="18"/>
                          <w:szCs w:val="18"/>
                          <w:lang w:val="es-NI"/>
                        </w:rPr>
                        <w:br/>
                        <w:t xml:space="preserve">el comunicado de prensa y los archivos en formato PDF de todos los materiales visitando la página de recursos </w:t>
                      </w:r>
                      <w:r w:rsidRPr="00E57D7F">
                        <w:rPr>
                          <w:color w:val="D77870"/>
                          <w:sz w:val="18"/>
                          <w:szCs w:val="18"/>
                          <w:lang w:val="es-NI"/>
                        </w:rPr>
                        <w:br/>
                        <w:t xml:space="preserve">de la Semana de Oración que </w:t>
                      </w:r>
                      <w:r w:rsidRPr="00E57D7F">
                        <w:rPr>
                          <w:color w:val="D77870"/>
                          <w:sz w:val="18"/>
                          <w:szCs w:val="18"/>
                          <w:lang w:val="es-NI"/>
                        </w:rPr>
                        <w:br/>
                        <w:t xml:space="preserve">se encuentra disponible en: </w:t>
                      </w:r>
                      <w:r w:rsidRPr="00E57D7F">
                        <w:rPr>
                          <w:color w:val="D77870"/>
                          <w:sz w:val="18"/>
                          <w:szCs w:val="18"/>
                          <w:lang w:val="es-NI"/>
                        </w:rPr>
                        <w:br/>
                      </w:r>
                      <w:r w:rsidRPr="00E57D7F">
                        <w:rPr>
                          <w:rFonts w:ascii="Helvetica" w:hAnsi="Helvetica"/>
                          <w:b/>
                          <w:bCs/>
                          <w:color w:val="D77870"/>
                          <w:sz w:val="18"/>
                          <w:szCs w:val="18"/>
                          <w:lang w:val="es-NI"/>
                        </w:rPr>
                        <w:t xml:space="preserve">globallink.pfi.org/ </w:t>
                      </w:r>
                      <w:r w:rsidRPr="00E57D7F">
                        <w:rPr>
                          <w:rFonts w:ascii="Helvetica" w:hAnsi="Helvetica"/>
                          <w:b/>
                          <w:bCs/>
                          <w:color w:val="D77870"/>
                          <w:sz w:val="18"/>
                          <w:szCs w:val="18"/>
                          <w:lang w:val="es-NI"/>
                        </w:rPr>
                        <w:br/>
                        <w:t>resources/week-of-prayer</w:t>
                      </w:r>
                    </w:p>
                    <w:p w14:paraId="6CFD1C9F" w14:textId="77777777" w:rsidR="00F83DA0" w:rsidRPr="00E57D7F" w:rsidRDefault="00F83DA0" w:rsidP="00E325C8">
                      <w:pPr>
                        <w:pStyle w:val="WOPBodyText"/>
                        <w:jc w:val="center"/>
                        <w:rPr>
                          <w:color w:val="D77870"/>
                          <w:sz w:val="18"/>
                          <w:szCs w:val="18"/>
                          <w:lang w:val="es-NI"/>
                        </w:rPr>
                      </w:pPr>
                    </w:p>
                  </w:txbxContent>
                </v:textbox>
              </v:shape>
            </w:pict>
          </mc:Fallback>
        </mc:AlternateContent>
      </w:r>
      <w:r w:rsidR="008A0B21">
        <w:rPr>
          <w:noProof/>
          <w:vertAlign w:val="subscript"/>
        </w:rPr>
        <w:drawing>
          <wp:inline distT="0" distB="0" distL="0" distR="0" wp14:anchorId="1962B709" wp14:editId="57173467">
            <wp:extent cx="7772400" cy="5029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7AEA11E7" w14:textId="169ED65A" w:rsidR="008A0B21" w:rsidRDefault="00DD7793" w:rsidP="00853593">
      <w:pPr>
        <w:rPr>
          <w:vertAlign w:val="subscript"/>
        </w:rPr>
      </w:pPr>
      <w:r>
        <w:rPr>
          <w:noProof/>
          <w:vertAlign w:val="subscript"/>
        </w:rPr>
        <w:lastRenderedPageBreak/>
        <mc:AlternateContent>
          <mc:Choice Requires="wps">
            <w:drawing>
              <wp:anchor distT="0" distB="0" distL="114300" distR="114300" simplePos="0" relativeHeight="251677184" behindDoc="0" locked="0" layoutInCell="1" allowOverlap="1" wp14:anchorId="43645E2B" wp14:editId="06443CEA">
                <wp:simplePos x="0" y="0"/>
                <wp:positionH relativeFrom="column">
                  <wp:posOffset>0</wp:posOffset>
                </wp:positionH>
                <wp:positionV relativeFrom="paragraph">
                  <wp:posOffset>4712677</wp:posOffset>
                </wp:positionV>
                <wp:extent cx="7754816" cy="272122"/>
                <wp:effectExtent l="0" t="0" r="0" b="0"/>
                <wp:wrapNone/>
                <wp:docPr id="47" name="Text Box 47"/>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1995C166" w14:textId="6DE723CC" w:rsidR="00DD7793" w:rsidRPr="00610A68" w:rsidRDefault="00DD7793" w:rsidP="00DD7793">
                            <w:pPr>
                              <w:pStyle w:val="WOPBodyText"/>
                              <w:jc w:val="center"/>
                              <w:rPr>
                                <w:color w:val="FFFFFF" w:themeColor="background1"/>
                              </w:rPr>
                            </w:pPr>
                            <w:r>
                              <w:rPr>
                                <w:color w:val="FFFFFF" w:themeColor="background1"/>
                              </w:rPr>
                              <w:t>5</w:t>
                            </w:r>
                          </w:p>
                          <w:p w14:paraId="21293242" w14:textId="77777777" w:rsidR="00DD7793" w:rsidRDefault="00DD7793" w:rsidP="00DD77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45E2B" id="Text Box 47" o:spid="_x0000_s1048" type="#_x0000_t202" style="position:absolute;margin-left:0;margin-top:371.1pt;width:610.6pt;height:21.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" filled="f" stroked="f" strokeweight=".5pt">
                <v:textbox>
                  <w:txbxContent>
                    <w:p w14:paraId="1995C166" w14:textId="6DE723CC" w:rsidR="00DD7793" w:rsidRPr="00610A68" w:rsidRDefault="00DD7793" w:rsidP="00DD7793">
                      <w:pPr>
                        <w:pStyle w:val="WOPBodyText"/>
                        <w:jc w:val="center"/>
                        <w:rPr>
                          <w:color w:val="FFFFFF" w:themeColor="background1"/>
                        </w:rPr>
                      </w:pPr>
                      <w:r>
                        <w:rPr>
                          <w:color w:val="FFFFFF" w:themeColor="background1"/>
                        </w:rPr>
                        <w:t>5</w:t>
                      </w:r>
                    </w:p>
                    <w:p w14:paraId="21293242" w14:textId="77777777" w:rsidR="00DD7793" w:rsidRDefault="00DD7793" w:rsidP="00DD7793"/>
                  </w:txbxContent>
                </v:textbox>
              </v:shape>
            </w:pict>
          </mc:Fallback>
        </mc:AlternateContent>
      </w:r>
      <w:r w:rsidR="00D94ECA" w:rsidRPr="00D94ECA">
        <w:rPr>
          <w:noProof/>
          <w:vertAlign w:val="subscript"/>
        </w:rPr>
        <mc:AlternateContent>
          <mc:Choice Requires="wps">
            <w:drawing>
              <wp:anchor distT="0" distB="0" distL="114300" distR="114300" simplePos="0" relativeHeight="251651584" behindDoc="0" locked="0" layoutInCell="1" allowOverlap="1" wp14:anchorId="6341D733" wp14:editId="08234781">
                <wp:simplePos x="0" y="0"/>
                <wp:positionH relativeFrom="column">
                  <wp:posOffset>1503045</wp:posOffset>
                </wp:positionH>
                <wp:positionV relativeFrom="paragraph">
                  <wp:posOffset>395605</wp:posOffset>
                </wp:positionV>
                <wp:extent cx="5864225" cy="62357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5864225" cy="623570"/>
                        </a:xfrm>
                        <a:prstGeom prst="rect">
                          <a:avLst/>
                        </a:prstGeom>
                        <a:noFill/>
                        <a:ln w="6350">
                          <a:noFill/>
                        </a:ln>
                      </wps:spPr>
                      <wps:txbx>
                        <w:txbxContent>
                          <w:p w14:paraId="18CFC8FF" w14:textId="3B985E9A" w:rsidR="00E96D27" w:rsidRPr="000C5AA9" w:rsidRDefault="005438B9" w:rsidP="005438B9">
                            <w:pPr>
                              <w:pStyle w:val="Heading3"/>
                            </w:pPr>
                            <w:proofErr w:type="spellStart"/>
                            <w:r w:rsidRPr="00D023C3">
                              <w:t>Celebrando</w:t>
                            </w:r>
                            <w:proofErr w:type="spellEnd"/>
                            <w:r w:rsidRPr="00D023C3">
                              <w:t xml:space="preserve"> la </w:t>
                            </w:r>
                            <w:proofErr w:type="spellStart"/>
                            <w:r w:rsidRPr="00D023C3">
                              <w:t>Semana</w:t>
                            </w:r>
                            <w:proofErr w:type="spellEnd"/>
                            <w:r w:rsidRPr="00D023C3">
                              <w:t xml:space="preserve"> de </w:t>
                            </w:r>
                            <w:proofErr w:type="spellStart"/>
                            <w:r w:rsidRPr="00D023C3">
                              <w:t>Oración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1D733" id="Text Box 42" o:spid="_x0000_s1049" type="#_x0000_t202" style="position:absolute;margin-left:118.35pt;margin-top:31.15pt;width:461.75pt;height:49.1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" filled="f" stroked="f" strokeweight=".5pt">
                <v:textbox>
                  <w:txbxContent>
                    <w:p w14:paraId="18CFC8FF" w14:textId="3B985E9A" w:rsidR="00E96D27" w:rsidRPr="000C5AA9" w:rsidRDefault="005438B9" w:rsidP="005438B9">
                      <w:pPr>
                        <w:pStyle w:val="Heading3"/>
                      </w:pPr>
                      <w:r w:rsidRPr="00D023C3">
                        <w:t>Celebrando la Semana de Oración</w:t>
                      </w:r>
                    </w:p>
                  </w:txbxContent>
                </v:textbox>
              </v:shape>
            </w:pict>
          </mc:Fallback>
        </mc:AlternateContent>
      </w:r>
      <w:r w:rsidR="00E96D27" w:rsidRPr="00E96D27">
        <w:rPr>
          <w:noProof/>
          <w:vertAlign w:val="subscript"/>
        </w:rPr>
        <mc:AlternateContent>
          <mc:Choice Requires="wps">
            <w:drawing>
              <wp:anchor distT="0" distB="0" distL="114300" distR="114300" simplePos="0" relativeHeight="251652608" behindDoc="0" locked="0" layoutInCell="1" allowOverlap="1" wp14:anchorId="716DE8A5" wp14:editId="6EFF5F85">
                <wp:simplePos x="0" y="0"/>
                <wp:positionH relativeFrom="column">
                  <wp:posOffset>290147</wp:posOffset>
                </wp:positionH>
                <wp:positionV relativeFrom="paragraph">
                  <wp:posOffset>1073834</wp:posOffset>
                </wp:positionV>
                <wp:extent cx="7183120" cy="3692378"/>
                <wp:effectExtent l="0" t="0" r="0" b="0"/>
                <wp:wrapNone/>
                <wp:docPr id="43" name="Text Box 43"/>
                <wp:cNvGraphicFramePr/>
                <a:graphic xmlns:a="http://schemas.openxmlformats.org/drawingml/2006/main">
                  <a:graphicData uri="http://schemas.microsoft.com/office/word/2010/wordprocessingShape">
                    <wps:wsp>
                      <wps:cNvSpPr txBox="1"/>
                      <wps:spPr>
                        <a:xfrm>
                          <a:off x="0" y="0"/>
                          <a:ext cx="7183120" cy="3692378"/>
                        </a:xfrm>
                        <a:prstGeom prst="rect">
                          <a:avLst/>
                        </a:prstGeom>
                        <a:noFill/>
                        <a:ln w="6350">
                          <a:noFill/>
                        </a:ln>
                      </wps:spPr>
                      <wps:txbx>
                        <w:txbxContent>
                          <w:p w14:paraId="6F1DEF15" w14:textId="465094E8" w:rsidR="00006FC4" w:rsidRPr="00E57D7F" w:rsidRDefault="00006FC4" w:rsidP="00006FC4">
                            <w:pPr>
                              <w:pStyle w:val="WOPBodyText"/>
                              <w:rPr>
                                <w:lang w:val="es-NI"/>
                              </w:rPr>
                            </w:pPr>
                            <w:r w:rsidRPr="00E57D7F">
                              <w:rPr>
                                <w:lang w:val="es-NI"/>
                              </w:rPr>
                              <w:t xml:space="preserve">La Semana de Oración es una oportunidad para invitar a las iglesias a participar en el ministerio de la Confraternidad Carcelaria. También se puede utilizar este esfuerzo para despertar el interés y el apoyo del público. En algunos países, los eventos de la Semana de Oración de la Confraternidad Carcelaria atraerán la cobertura de los medios de comunicación que ayudarán a </w:t>
                            </w:r>
                            <w:r w:rsidR="007C39B6">
                              <w:rPr>
                                <w:lang w:val="es-NI"/>
                              </w:rPr>
                              <w:br/>
                            </w:r>
                            <w:r w:rsidRPr="00E57D7F">
                              <w:rPr>
                                <w:lang w:val="es-NI"/>
                              </w:rPr>
                              <w:t xml:space="preserve">crear conciencia sobre el ministerio carcelario. A </w:t>
                            </w:r>
                            <w:r w:rsidR="001319B6" w:rsidRPr="00E57D7F">
                              <w:rPr>
                                <w:lang w:val="es-NI"/>
                              </w:rPr>
                              <w:t>continuación,</w:t>
                            </w:r>
                            <w:r w:rsidRPr="00E57D7F">
                              <w:rPr>
                                <w:lang w:val="es-NI"/>
                              </w:rPr>
                              <w:t xml:space="preserve"> se presentan algunas formas de promover y celebrar la </w:t>
                            </w:r>
                            <w:r w:rsidR="007C39B6">
                              <w:rPr>
                                <w:lang w:val="es-NI"/>
                              </w:rPr>
                              <w:br/>
                            </w:r>
                            <w:r w:rsidRPr="00E57D7F">
                              <w:rPr>
                                <w:lang w:val="es-NI"/>
                              </w:rPr>
                              <w:t xml:space="preserve">Semana de Oración. </w:t>
                            </w:r>
                          </w:p>
                          <w:p w14:paraId="7F2B2D29" w14:textId="77777777" w:rsidR="00006FC4" w:rsidRPr="00E57D7F" w:rsidRDefault="00006FC4" w:rsidP="00006FC4">
                            <w:pPr>
                              <w:pStyle w:val="Heading5"/>
                              <w:rPr>
                                <w:lang w:val="es-NI"/>
                              </w:rPr>
                            </w:pPr>
                            <w:r w:rsidRPr="00E57D7F">
                              <w:rPr>
                                <w:lang w:val="es-NI"/>
                              </w:rPr>
                              <w:t>Llegar a las iglesias</w:t>
                            </w:r>
                          </w:p>
                          <w:p w14:paraId="36706872" w14:textId="636CA940" w:rsidR="00006FC4" w:rsidRPr="00C44BB7" w:rsidRDefault="00006FC4" w:rsidP="00006FC4">
                            <w:pPr>
                              <w:pStyle w:val="WOPBodyText"/>
                              <w:rPr>
                                <w:color w:val="000000" w:themeColor="text1"/>
                                <w:lang w:val="es-NI"/>
                              </w:rPr>
                            </w:pPr>
                            <w:r w:rsidRPr="00C44BB7">
                              <w:rPr>
                                <w:color w:val="000000" w:themeColor="text1"/>
                                <w:lang w:val="es-NI"/>
                              </w:rPr>
                              <w:t xml:space="preserve">Las iglesias locales son de vital importancia para la Confraternidad Carcelaria y la Semana de Oración es una excelente ocasión para fomentar su participación en el ministerio. Muchos ministerios nacionales consideran que esta semana puede ser una herramienta útil para reclutar nuevos voluntarios. Planifique con anticipación y póngase en contacto con los pastores y los líderes de las iglesias para explicarles sobre la Semana de Oración y los eventos que está planeando la Confraternidad Carcelaria de su país y pedirles que participen. Ofrézcase para compartir con ellos materiales promocionales como </w:t>
                            </w:r>
                            <w:r w:rsidR="00961514" w:rsidRPr="00C44BB7">
                              <w:rPr>
                                <w:color w:val="000000" w:themeColor="text1"/>
                                <w:lang w:val="es-NI"/>
                              </w:rPr>
                              <w:t>afiches</w:t>
                            </w:r>
                            <w:r w:rsidRPr="00C44BB7">
                              <w:rPr>
                                <w:color w:val="000000" w:themeColor="text1"/>
                                <w:lang w:val="es-NI"/>
                              </w:rPr>
                              <w:t xml:space="preserve">, estudios bíblicos y cualquier otro artículo que pueda serles útil. Explique cómo la iglesia puede participar en actividades especiales como: </w:t>
                            </w:r>
                          </w:p>
                          <w:p w14:paraId="11639C48" w14:textId="525894F4" w:rsidR="00006FC4" w:rsidRPr="00C44BB7" w:rsidRDefault="00006FC4" w:rsidP="00006FC4">
                            <w:pPr>
                              <w:pStyle w:val="WOPBullets"/>
                              <w:rPr>
                                <w:color w:val="000000" w:themeColor="text1"/>
                                <w:lang w:val="es-NI"/>
                              </w:rPr>
                            </w:pPr>
                            <w:r w:rsidRPr="00C44BB7">
                              <w:rPr>
                                <w:color w:val="000000" w:themeColor="text1"/>
                                <w:lang w:val="es-NI"/>
                              </w:rPr>
                              <w:t xml:space="preserve">Enviar un grupo a las cárceles para realizar un programa o evento especial. </w:t>
                            </w:r>
                          </w:p>
                          <w:p w14:paraId="356F38D8" w14:textId="2B574629" w:rsidR="00006FC4" w:rsidRPr="00C44BB7" w:rsidRDefault="00006FC4" w:rsidP="00006FC4">
                            <w:pPr>
                              <w:pStyle w:val="WOPBullets"/>
                              <w:rPr>
                                <w:color w:val="000000" w:themeColor="text1"/>
                                <w:lang w:val="es-NI"/>
                              </w:rPr>
                            </w:pPr>
                            <w:r w:rsidRPr="00C44BB7">
                              <w:rPr>
                                <w:color w:val="000000" w:themeColor="text1"/>
                                <w:lang w:val="es-NI"/>
                              </w:rPr>
                              <w:t>Alojar a reclusos que han sido puestos en libertad temporalmente para asistir a un servicio dominical.</w:t>
                            </w:r>
                          </w:p>
                          <w:p w14:paraId="06E48346" w14:textId="4E2B4D7D" w:rsidR="00006FC4" w:rsidRPr="00C44BB7" w:rsidRDefault="00006FC4" w:rsidP="00006FC4">
                            <w:pPr>
                              <w:pStyle w:val="WOPBullets"/>
                              <w:rPr>
                                <w:color w:val="000000" w:themeColor="text1"/>
                                <w:lang w:val="es-NI"/>
                              </w:rPr>
                            </w:pPr>
                            <w:r w:rsidRPr="00C44BB7">
                              <w:rPr>
                                <w:color w:val="000000" w:themeColor="text1"/>
                                <w:lang w:val="es-NI"/>
                              </w:rPr>
                              <w:t xml:space="preserve">Recolectar alimentos, ropa, libros u otros artículos que necesiten los reclusos y sus familias. </w:t>
                            </w:r>
                          </w:p>
                          <w:p w14:paraId="078CCEE1" w14:textId="28DEED56" w:rsidR="00006FC4" w:rsidRPr="00C44BB7" w:rsidRDefault="00006FC4" w:rsidP="00006FC4">
                            <w:pPr>
                              <w:pStyle w:val="WOPBullets"/>
                              <w:rPr>
                                <w:color w:val="000000" w:themeColor="text1"/>
                                <w:lang w:val="es-NI"/>
                              </w:rPr>
                            </w:pPr>
                            <w:r w:rsidRPr="00C44BB7">
                              <w:rPr>
                                <w:color w:val="000000" w:themeColor="text1"/>
                                <w:lang w:val="es-NI"/>
                              </w:rPr>
                              <w:t xml:space="preserve">Invitar y dar la bienvenida a los ex reclusos y a las familias de los reclusos a la familia de la iglesia y ofrecerles apoyo como, por ejemplo, proporcionarles transporte o cuido para los niños. </w:t>
                            </w:r>
                          </w:p>
                          <w:p w14:paraId="3FE934ED" w14:textId="20948DB0" w:rsidR="00006FC4" w:rsidRPr="00C44BB7" w:rsidRDefault="00006FC4" w:rsidP="00006FC4">
                            <w:pPr>
                              <w:pStyle w:val="WOPBodyText"/>
                              <w:rPr>
                                <w:color w:val="000000" w:themeColor="text1"/>
                                <w:lang w:val="es-NI"/>
                              </w:rPr>
                            </w:pPr>
                            <w:r w:rsidRPr="00C44BB7">
                              <w:rPr>
                                <w:color w:val="000000" w:themeColor="text1"/>
                                <w:lang w:val="es-NI"/>
                              </w:rPr>
                              <w:t>Si se les p</w:t>
                            </w:r>
                            <w:r w:rsidR="002855D8" w:rsidRPr="00C44BB7">
                              <w:rPr>
                                <w:color w:val="000000" w:themeColor="text1"/>
                                <w:lang w:val="es-NI"/>
                              </w:rPr>
                              <w:t>ide</w:t>
                            </w:r>
                            <w:r w:rsidRPr="00C44BB7">
                              <w:rPr>
                                <w:color w:val="000000" w:themeColor="text1"/>
                                <w:lang w:val="es-NI"/>
                              </w:rPr>
                              <w:t xml:space="preserve">, las iglesias pueden ofrecer sus propias ideas creativas para </w:t>
                            </w:r>
                            <w:r w:rsidR="001D07E0">
                              <w:rPr>
                                <w:color w:val="000000" w:themeColor="text1"/>
                                <w:lang w:val="es-NI"/>
                              </w:rPr>
                              <w:t xml:space="preserve">celebrar </w:t>
                            </w:r>
                            <w:r w:rsidRPr="00C44BB7">
                              <w:rPr>
                                <w:color w:val="000000" w:themeColor="text1"/>
                                <w:lang w:val="es-NI"/>
                              </w:rPr>
                              <w:t>la Semana de Oración. ¡Escuche y trabaje junto con los líderes de las iglesias para hacer que su evento sea lo mejor posible!</w:t>
                            </w:r>
                          </w:p>
                          <w:p w14:paraId="70A041DC" w14:textId="77777777" w:rsidR="00006FC4" w:rsidRPr="00E57D7F" w:rsidRDefault="00006FC4" w:rsidP="00006FC4">
                            <w:pPr>
                              <w:pStyle w:val="WOPBodyText"/>
                              <w:rPr>
                                <w:lang w:val="es-NI"/>
                              </w:rPr>
                            </w:pPr>
                          </w:p>
                          <w:p w14:paraId="1AC464F2" w14:textId="77777777" w:rsidR="00E96D27" w:rsidRPr="00E57D7F" w:rsidRDefault="00E96D27" w:rsidP="00006FC4">
                            <w:pPr>
                              <w:pStyle w:val="WOPBodyText"/>
                              <w:rPr>
                                <w:lang w:val="es-N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6DE8A5" id="Text Box 43" o:spid="_x0000_s1050" type="#_x0000_t202" style="position:absolute;margin-left:22.85pt;margin-top:84.55pt;width:565.6pt;height:290.7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" filled="f" stroked="f" strokeweight=".5pt">
                <v:textbox>
                  <w:txbxContent>
                    <w:p w14:paraId="6F1DEF15" w14:textId="465094E8" w:rsidR="00006FC4" w:rsidRPr="00E57D7F" w:rsidRDefault="00006FC4" w:rsidP="00006FC4">
                      <w:pPr>
                        <w:pStyle w:val="WOPBodyText"/>
                        <w:rPr>
                          <w:lang w:val="es-NI"/>
                        </w:rPr>
                      </w:pPr>
                      <w:r w:rsidRPr="00E57D7F">
                        <w:rPr>
                          <w:lang w:val="es-NI"/>
                        </w:rPr>
                        <w:t xml:space="preserve">La Semana de Oración es una oportunidad para invitar a las iglesias a participar en el ministerio de la Confraternidad Carcelaria. También se puede utilizar este esfuerzo para despertar el interés y el apoyo del público. En algunos países, los eventos de la Semana de Oración de la Confraternidad Carcelaria atraerán la cobertura de los medios de comunicación que ayudarán a </w:t>
                      </w:r>
                      <w:r w:rsidR="007C39B6">
                        <w:rPr>
                          <w:lang w:val="es-NI"/>
                        </w:rPr>
                        <w:br/>
                      </w:r>
                      <w:r w:rsidRPr="00E57D7F">
                        <w:rPr>
                          <w:lang w:val="es-NI"/>
                        </w:rPr>
                        <w:t xml:space="preserve">crear conciencia sobre el ministerio carcelario. A </w:t>
                      </w:r>
                      <w:r w:rsidR="001319B6" w:rsidRPr="00E57D7F">
                        <w:rPr>
                          <w:lang w:val="es-NI"/>
                        </w:rPr>
                        <w:t>continuación,</w:t>
                      </w:r>
                      <w:r w:rsidRPr="00E57D7F">
                        <w:rPr>
                          <w:lang w:val="es-NI"/>
                        </w:rPr>
                        <w:t xml:space="preserve"> se presentan algunas formas de promover y celebrar la </w:t>
                      </w:r>
                      <w:r w:rsidR="007C39B6">
                        <w:rPr>
                          <w:lang w:val="es-NI"/>
                        </w:rPr>
                        <w:br/>
                      </w:r>
                      <w:r w:rsidRPr="00E57D7F">
                        <w:rPr>
                          <w:lang w:val="es-NI"/>
                        </w:rPr>
                        <w:t xml:space="preserve">Semana de Oración. </w:t>
                      </w:r>
                    </w:p>
                    <w:p w14:paraId="7F2B2D29" w14:textId="77777777" w:rsidR="00006FC4" w:rsidRPr="00E57D7F" w:rsidRDefault="00006FC4" w:rsidP="00006FC4">
                      <w:pPr>
                        <w:pStyle w:val="Heading5"/>
                        <w:rPr>
                          <w:lang w:val="es-NI"/>
                        </w:rPr>
                      </w:pPr>
                      <w:r w:rsidRPr="00E57D7F">
                        <w:rPr>
                          <w:lang w:val="es-NI"/>
                        </w:rPr>
                        <w:t>Llegar a las iglesias</w:t>
                      </w:r>
                    </w:p>
                    <w:p w14:paraId="36706872" w14:textId="636CA940" w:rsidR="00006FC4" w:rsidRPr="00C44BB7" w:rsidRDefault="00006FC4" w:rsidP="00006FC4">
                      <w:pPr>
                        <w:pStyle w:val="WOPBodyText"/>
                        <w:rPr>
                          <w:color w:val="000000" w:themeColor="text1"/>
                          <w:lang w:val="es-NI"/>
                        </w:rPr>
                      </w:pPr>
                      <w:r w:rsidRPr="00C44BB7">
                        <w:rPr>
                          <w:color w:val="000000" w:themeColor="text1"/>
                          <w:lang w:val="es-NI"/>
                        </w:rPr>
                        <w:t xml:space="preserve">Las iglesias locales son de vital importancia para la Confraternidad Carcelaria y la Semana de Oración es una excelente ocasión para fomentar su participación en el ministerio. Muchos ministerios nacionales consideran que esta semana puede ser una herramienta útil para reclutar nuevos voluntarios. Planifique con anticipación y póngase en contacto con los pastores y los líderes de las iglesias para explicarles sobre la Semana de Oración y los eventos que está planeando la Confraternidad Carcelaria de su país y pedirles que participen. Ofrézcase para compartir con ellos materiales promocionales como </w:t>
                      </w:r>
                      <w:r w:rsidR="00961514" w:rsidRPr="00C44BB7">
                        <w:rPr>
                          <w:color w:val="000000" w:themeColor="text1"/>
                          <w:lang w:val="es-NI"/>
                        </w:rPr>
                        <w:t>afiches</w:t>
                      </w:r>
                      <w:r w:rsidRPr="00C44BB7">
                        <w:rPr>
                          <w:color w:val="000000" w:themeColor="text1"/>
                          <w:lang w:val="es-NI"/>
                        </w:rPr>
                        <w:t xml:space="preserve">, estudios bíblicos y cualquier otro artículo que pueda serles útil. Explique cómo la iglesia puede participar en actividades especiales como: </w:t>
                      </w:r>
                    </w:p>
                    <w:p w14:paraId="11639C48" w14:textId="525894F4" w:rsidR="00006FC4" w:rsidRPr="00C44BB7" w:rsidRDefault="00006FC4" w:rsidP="00006FC4">
                      <w:pPr>
                        <w:pStyle w:val="WOPBullets"/>
                        <w:rPr>
                          <w:color w:val="000000" w:themeColor="text1"/>
                          <w:lang w:val="es-NI"/>
                        </w:rPr>
                      </w:pPr>
                      <w:r w:rsidRPr="00C44BB7">
                        <w:rPr>
                          <w:color w:val="000000" w:themeColor="text1"/>
                          <w:lang w:val="es-NI"/>
                        </w:rPr>
                        <w:t xml:space="preserve">Enviar un grupo a las cárceles para realizar un programa o evento especial. </w:t>
                      </w:r>
                    </w:p>
                    <w:p w14:paraId="356F38D8" w14:textId="2B574629" w:rsidR="00006FC4" w:rsidRPr="00C44BB7" w:rsidRDefault="00006FC4" w:rsidP="00006FC4">
                      <w:pPr>
                        <w:pStyle w:val="WOPBullets"/>
                        <w:rPr>
                          <w:color w:val="000000" w:themeColor="text1"/>
                          <w:lang w:val="es-NI"/>
                        </w:rPr>
                      </w:pPr>
                      <w:r w:rsidRPr="00C44BB7">
                        <w:rPr>
                          <w:color w:val="000000" w:themeColor="text1"/>
                          <w:lang w:val="es-NI"/>
                        </w:rPr>
                        <w:t>Alojar a reclusos que han sido puestos en libertad temporalmente para asistir a un servicio dominical.</w:t>
                      </w:r>
                    </w:p>
                    <w:p w14:paraId="06E48346" w14:textId="4E2B4D7D" w:rsidR="00006FC4" w:rsidRPr="00C44BB7" w:rsidRDefault="00006FC4" w:rsidP="00006FC4">
                      <w:pPr>
                        <w:pStyle w:val="WOPBullets"/>
                        <w:rPr>
                          <w:color w:val="000000" w:themeColor="text1"/>
                          <w:lang w:val="es-NI"/>
                        </w:rPr>
                      </w:pPr>
                      <w:r w:rsidRPr="00C44BB7">
                        <w:rPr>
                          <w:color w:val="000000" w:themeColor="text1"/>
                          <w:lang w:val="es-NI"/>
                        </w:rPr>
                        <w:t xml:space="preserve">Recolectar alimentos, ropa, libros u otros artículos que necesiten los reclusos y sus familias. </w:t>
                      </w:r>
                    </w:p>
                    <w:p w14:paraId="078CCEE1" w14:textId="28DEED56" w:rsidR="00006FC4" w:rsidRPr="00C44BB7" w:rsidRDefault="00006FC4" w:rsidP="00006FC4">
                      <w:pPr>
                        <w:pStyle w:val="WOPBullets"/>
                        <w:rPr>
                          <w:color w:val="000000" w:themeColor="text1"/>
                          <w:lang w:val="es-NI"/>
                        </w:rPr>
                      </w:pPr>
                      <w:r w:rsidRPr="00C44BB7">
                        <w:rPr>
                          <w:color w:val="000000" w:themeColor="text1"/>
                          <w:lang w:val="es-NI"/>
                        </w:rPr>
                        <w:t xml:space="preserve">Invitar y dar la bienvenida a los ex reclusos y a las familias de los reclusos a la familia de la iglesia y ofrecerles apoyo como, por ejemplo, proporcionarles transporte o cuido para los niños. </w:t>
                      </w:r>
                    </w:p>
                    <w:p w14:paraId="3FE934ED" w14:textId="20948DB0" w:rsidR="00006FC4" w:rsidRPr="00C44BB7" w:rsidRDefault="00006FC4" w:rsidP="00006FC4">
                      <w:pPr>
                        <w:pStyle w:val="WOPBodyText"/>
                        <w:rPr>
                          <w:color w:val="000000" w:themeColor="text1"/>
                          <w:lang w:val="es-NI"/>
                        </w:rPr>
                      </w:pPr>
                      <w:r w:rsidRPr="00C44BB7">
                        <w:rPr>
                          <w:color w:val="000000" w:themeColor="text1"/>
                          <w:lang w:val="es-NI"/>
                        </w:rPr>
                        <w:t>Si se les p</w:t>
                      </w:r>
                      <w:r w:rsidR="002855D8" w:rsidRPr="00C44BB7">
                        <w:rPr>
                          <w:color w:val="000000" w:themeColor="text1"/>
                          <w:lang w:val="es-NI"/>
                        </w:rPr>
                        <w:t>ide</w:t>
                      </w:r>
                      <w:r w:rsidRPr="00C44BB7">
                        <w:rPr>
                          <w:color w:val="000000" w:themeColor="text1"/>
                          <w:lang w:val="es-NI"/>
                        </w:rPr>
                        <w:t xml:space="preserve">, las iglesias pueden ofrecer sus propias ideas creativas para </w:t>
                      </w:r>
                      <w:r w:rsidR="001D07E0">
                        <w:rPr>
                          <w:color w:val="000000" w:themeColor="text1"/>
                          <w:lang w:val="es-NI"/>
                        </w:rPr>
                        <w:t>celebrar</w:t>
                      </w:r>
                      <w:r w:rsidR="001D07E0">
                        <w:rPr>
                          <w:color w:val="000000" w:themeColor="text1"/>
                          <w:lang w:val="es-NI"/>
                        </w:rPr>
                        <w:t xml:space="preserve"> </w:t>
                      </w:r>
                      <w:r w:rsidRPr="00C44BB7">
                        <w:rPr>
                          <w:color w:val="000000" w:themeColor="text1"/>
                          <w:lang w:val="es-NI"/>
                        </w:rPr>
                        <w:t>la Semana de Oración. ¡Escuche y trabaje junto con los líderes de las iglesias para hacer que su evento sea lo mejor posible!</w:t>
                      </w:r>
                    </w:p>
                    <w:p w14:paraId="70A041DC" w14:textId="77777777" w:rsidR="00006FC4" w:rsidRPr="00E57D7F" w:rsidRDefault="00006FC4" w:rsidP="00006FC4">
                      <w:pPr>
                        <w:pStyle w:val="WOPBodyText"/>
                        <w:rPr>
                          <w:lang w:val="es-NI"/>
                        </w:rPr>
                      </w:pPr>
                    </w:p>
                    <w:p w14:paraId="1AC464F2" w14:textId="77777777" w:rsidR="00E96D27" w:rsidRPr="00E57D7F" w:rsidRDefault="00E96D27" w:rsidP="00006FC4">
                      <w:pPr>
                        <w:pStyle w:val="WOPBodyText"/>
                        <w:rPr>
                          <w:lang w:val="es-NI"/>
                        </w:rPr>
                      </w:pPr>
                    </w:p>
                  </w:txbxContent>
                </v:textbox>
              </v:shape>
            </w:pict>
          </mc:Fallback>
        </mc:AlternateContent>
      </w:r>
      <w:r w:rsidR="008A0B21">
        <w:rPr>
          <w:noProof/>
          <w:vertAlign w:val="subscript"/>
        </w:rPr>
        <w:drawing>
          <wp:inline distT="0" distB="0" distL="0" distR="0" wp14:anchorId="2EC85E5C" wp14:editId="56005DAA">
            <wp:extent cx="7772400" cy="5029200"/>
            <wp:effectExtent l="0" t="0" r="0" b="0"/>
            <wp:docPr id="13" name="Picture 1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hape&#10;&#10;Description automatically generated with medium confidence"/>
                    <pic:cNvPicPr/>
                  </pic:nvPicPr>
                  <pic:blipFill>
                    <a:blip r:embed="rId7"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22F15B3C" w14:textId="0CF9FA99" w:rsidR="008A0B21" w:rsidRDefault="008A0B21">
      <w:pPr>
        <w:rPr>
          <w:vertAlign w:val="subscript"/>
        </w:rPr>
      </w:pPr>
      <w:r>
        <w:rPr>
          <w:vertAlign w:val="subscript"/>
        </w:rPr>
        <w:br w:type="page"/>
      </w:r>
      <w:r w:rsidR="005438B9" w:rsidRPr="00EB69EA">
        <w:rPr>
          <w:noProof/>
          <w:vertAlign w:val="subscript"/>
        </w:rPr>
        <w:lastRenderedPageBreak/>
        <mc:AlternateContent>
          <mc:Choice Requires="wps">
            <w:drawing>
              <wp:anchor distT="0" distB="0" distL="114300" distR="114300" simplePos="0" relativeHeight="251653632" behindDoc="0" locked="0" layoutInCell="1" allowOverlap="1" wp14:anchorId="033B2288" wp14:editId="11701104">
                <wp:simplePos x="0" y="0"/>
                <wp:positionH relativeFrom="column">
                  <wp:posOffset>251790</wp:posOffset>
                </wp:positionH>
                <wp:positionV relativeFrom="paragraph">
                  <wp:posOffset>808383</wp:posOffset>
                </wp:positionV>
                <wp:extent cx="4605131" cy="4174434"/>
                <wp:effectExtent l="0" t="0" r="0" b="0"/>
                <wp:wrapNone/>
                <wp:docPr id="23" name="Text Box 23"/>
                <wp:cNvGraphicFramePr/>
                <a:graphic xmlns:a="http://schemas.openxmlformats.org/drawingml/2006/main">
                  <a:graphicData uri="http://schemas.microsoft.com/office/word/2010/wordprocessingShape">
                    <wps:wsp>
                      <wps:cNvSpPr txBox="1"/>
                      <wps:spPr>
                        <a:xfrm>
                          <a:off x="0" y="0"/>
                          <a:ext cx="4605131" cy="4174434"/>
                        </a:xfrm>
                        <a:prstGeom prst="rect">
                          <a:avLst/>
                        </a:prstGeom>
                        <a:noFill/>
                        <a:ln w="6350">
                          <a:noFill/>
                        </a:ln>
                      </wps:spPr>
                      <wps:txbx>
                        <w:txbxContent>
                          <w:p w14:paraId="7009CD1C" w14:textId="77777777" w:rsidR="005438B9" w:rsidRPr="00E57D7F" w:rsidRDefault="005438B9" w:rsidP="005438B9">
                            <w:pPr>
                              <w:pStyle w:val="Heading6"/>
                              <w:rPr>
                                <w:lang w:val="es-NI"/>
                              </w:rPr>
                            </w:pPr>
                            <w:r w:rsidRPr="00E57D7F">
                              <w:rPr>
                                <w:lang w:val="es-NI"/>
                              </w:rPr>
                              <w:t xml:space="preserve">Involucrar a los reclusos y a los funcionarios penitenciarios </w:t>
                            </w:r>
                          </w:p>
                          <w:p w14:paraId="430EA920" w14:textId="0CCB4AEC" w:rsidR="005438B9" w:rsidRPr="002024E5" w:rsidRDefault="005438B9" w:rsidP="008C6D89">
                            <w:pPr>
                              <w:pStyle w:val="WOPBodyText"/>
                              <w:spacing w:after="0" w:line="220" w:lineRule="exact"/>
                              <w:rPr>
                                <w:color w:val="000000" w:themeColor="text1"/>
                                <w:sz w:val="18"/>
                                <w:szCs w:val="18"/>
                              </w:rPr>
                            </w:pPr>
                            <w:r w:rsidRPr="002024E5">
                              <w:rPr>
                                <w:color w:val="000000" w:themeColor="text1"/>
                                <w:sz w:val="18"/>
                                <w:szCs w:val="18"/>
                                <w:lang w:val="es-NI"/>
                              </w:rPr>
                              <w:t xml:space="preserve">La Semana de Oración es una oportunidad para centrarse en las relaciones con los reclusos y con los funcionarios penitenciarios a través de actividades específicas. </w:t>
                            </w:r>
                            <w:proofErr w:type="spellStart"/>
                            <w:r w:rsidRPr="00E854EF">
                              <w:rPr>
                                <w:rFonts w:ascii="Helvetica" w:hAnsi="Helvetica"/>
                                <w:color w:val="000000" w:themeColor="text1"/>
                                <w:sz w:val="18"/>
                                <w:szCs w:val="18"/>
                              </w:rPr>
                              <w:t>Estas</w:t>
                            </w:r>
                            <w:proofErr w:type="spellEnd"/>
                            <w:r w:rsidRPr="00E854EF">
                              <w:rPr>
                                <w:rFonts w:ascii="Helvetica" w:hAnsi="Helvetica"/>
                                <w:color w:val="000000" w:themeColor="text1"/>
                                <w:sz w:val="18"/>
                                <w:szCs w:val="18"/>
                              </w:rPr>
                              <w:t xml:space="preserve"> </w:t>
                            </w:r>
                            <w:proofErr w:type="spellStart"/>
                            <w:r w:rsidRPr="00E854EF">
                              <w:rPr>
                                <w:rFonts w:ascii="Helvetica" w:hAnsi="Helvetica"/>
                                <w:color w:val="000000" w:themeColor="text1"/>
                                <w:sz w:val="18"/>
                                <w:szCs w:val="18"/>
                              </w:rPr>
                              <w:t>posibles</w:t>
                            </w:r>
                            <w:proofErr w:type="spellEnd"/>
                            <w:r w:rsidRPr="00E854EF">
                              <w:rPr>
                                <w:rFonts w:ascii="Helvetica" w:hAnsi="Helvetica"/>
                                <w:color w:val="000000" w:themeColor="text1"/>
                                <w:sz w:val="18"/>
                                <w:szCs w:val="18"/>
                              </w:rPr>
                              <w:t xml:space="preserve"> </w:t>
                            </w:r>
                            <w:proofErr w:type="spellStart"/>
                            <w:r w:rsidRPr="00E854EF">
                              <w:rPr>
                                <w:rFonts w:ascii="Helvetica" w:hAnsi="Helvetica"/>
                                <w:color w:val="000000" w:themeColor="text1"/>
                                <w:sz w:val="18"/>
                                <w:szCs w:val="18"/>
                              </w:rPr>
                              <w:t>actividades</w:t>
                            </w:r>
                            <w:proofErr w:type="spellEnd"/>
                            <w:r w:rsidRPr="00E854EF">
                              <w:rPr>
                                <w:rFonts w:ascii="Helvetica" w:hAnsi="Helvetica"/>
                                <w:color w:val="000000" w:themeColor="text1"/>
                                <w:sz w:val="18"/>
                                <w:szCs w:val="18"/>
                              </w:rPr>
                              <w:t xml:space="preserve"> </w:t>
                            </w:r>
                            <w:r w:rsidR="0042593D" w:rsidRPr="00E854EF">
                              <w:rPr>
                                <w:rFonts w:ascii="Helvetica" w:hAnsi="Helvetica"/>
                                <w:color w:val="000000" w:themeColor="text1"/>
                                <w:sz w:val="18"/>
                                <w:szCs w:val="18"/>
                              </w:rPr>
                              <w:t>son</w:t>
                            </w:r>
                            <w:r w:rsidRPr="00E854EF">
                              <w:rPr>
                                <w:rFonts w:ascii="Helvetica" w:hAnsi="Helvetica"/>
                                <w:color w:val="000000" w:themeColor="text1"/>
                                <w:sz w:val="18"/>
                                <w:szCs w:val="18"/>
                              </w:rPr>
                              <w:t xml:space="preserve">: </w:t>
                            </w:r>
                          </w:p>
                          <w:p w14:paraId="247B1781" w14:textId="02AAA980" w:rsidR="005438B9" w:rsidRPr="002024E5" w:rsidRDefault="005438B9" w:rsidP="008C6D89">
                            <w:pPr>
                              <w:pStyle w:val="WOPBulletsBlack"/>
                              <w:spacing w:line="220" w:lineRule="exact"/>
                              <w:rPr>
                                <w:color w:val="000000" w:themeColor="text1"/>
                                <w:sz w:val="18"/>
                                <w:szCs w:val="18"/>
                                <w:lang w:val="es-NI"/>
                              </w:rPr>
                            </w:pPr>
                            <w:r w:rsidRPr="002024E5">
                              <w:rPr>
                                <w:color w:val="000000" w:themeColor="text1"/>
                                <w:sz w:val="18"/>
                                <w:szCs w:val="18"/>
                                <w:lang w:val="es-NI"/>
                              </w:rPr>
                              <w:t xml:space="preserve">Organizar servicios de oración en persona para reclusos, guardias y funcionarios penitenciarios. Estos servicios pueden ser una experiencia muy significativa ya que todos ofrecerán oraciones juntos por todas las personas que están encarcelados en todo el mundo. </w:t>
                            </w:r>
                          </w:p>
                          <w:p w14:paraId="21417267" w14:textId="683532AB" w:rsidR="005438B9" w:rsidRPr="002024E5" w:rsidRDefault="005438B9" w:rsidP="005438B9">
                            <w:pPr>
                              <w:pStyle w:val="WOPBulletsBlack"/>
                              <w:spacing w:line="220" w:lineRule="exact"/>
                              <w:rPr>
                                <w:color w:val="000000" w:themeColor="text1"/>
                                <w:sz w:val="18"/>
                                <w:szCs w:val="18"/>
                                <w:lang w:val="es-NI"/>
                              </w:rPr>
                            </w:pPr>
                            <w:r w:rsidRPr="002024E5">
                              <w:rPr>
                                <w:color w:val="000000" w:themeColor="text1"/>
                                <w:sz w:val="18"/>
                                <w:szCs w:val="18"/>
                                <w:lang w:val="es-NI"/>
                              </w:rPr>
                              <w:t xml:space="preserve">Llevar refrescos a la prisión para compartir con grupos de reclusos y guardias. </w:t>
                            </w:r>
                          </w:p>
                          <w:p w14:paraId="66CE9848" w14:textId="5BE5B98A" w:rsidR="005438B9" w:rsidRPr="002024E5" w:rsidRDefault="005438B9" w:rsidP="005438B9">
                            <w:pPr>
                              <w:pStyle w:val="WOPBulletsBlack"/>
                              <w:spacing w:line="220" w:lineRule="exact"/>
                              <w:rPr>
                                <w:color w:val="000000" w:themeColor="text1"/>
                                <w:sz w:val="18"/>
                                <w:szCs w:val="18"/>
                                <w:lang w:val="es-NI"/>
                              </w:rPr>
                            </w:pPr>
                            <w:r w:rsidRPr="002024E5">
                              <w:rPr>
                                <w:color w:val="000000" w:themeColor="text1"/>
                                <w:sz w:val="18"/>
                                <w:szCs w:val="18"/>
                                <w:lang w:val="es-NI"/>
                              </w:rPr>
                              <w:t xml:space="preserve">Realización de un retiro espiritual o seminario para guardias interesados y otros miembros del personal penitenciario </w:t>
                            </w:r>
                          </w:p>
                          <w:p w14:paraId="1EB4EB35" w14:textId="170BD7CD" w:rsidR="005438B9" w:rsidRPr="002024E5" w:rsidRDefault="005438B9" w:rsidP="005438B9">
                            <w:pPr>
                              <w:pStyle w:val="WOPBulletsBlack"/>
                              <w:spacing w:line="220" w:lineRule="exact"/>
                              <w:rPr>
                                <w:color w:val="000000" w:themeColor="text1"/>
                                <w:sz w:val="18"/>
                                <w:szCs w:val="18"/>
                                <w:lang w:val="es-NI"/>
                              </w:rPr>
                            </w:pPr>
                            <w:r w:rsidRPr="002024E5">
                              <w:rPr>
                                <w:color w:val="000000" w:themeColor="text1"/>
                                <w:sz w:val="18"/>
                                <w:szCs w:val="18"/>
                                <w:lang w:val="es-NI"/>
                              </w:rPr>
                              <w:t xml:space="preserve">Hacer arreglos para un permiso especial para que los prisioneros y los guardias asistan a los servicios en las iglesias de la comunidad. </w:t>
                            </w:r>
                          </w:p>
                          <w:p w14:paraId="085782E6" w14:textId="77777777" w:rsidR="005438B9" w:rsidRPr="00E57D7F" w:rsidRDefault="005438B9" w:rsidP="005438B9">
                            <w:pPr>
                              <w:pStyle w:val="Heading6"/>
                              <w:spacing w:before="120"/>
                              <w:rPr>
                                <w:lang w:val="es-NI"/>
                              </w:rPr>
                            </w:pPr>
                            <w:r w:rsidRPr="00E57D7F">
                              <w:rPr>
                                <w:lang w:val="es-NI"/>
                              </w:rPr>
                              <w:t xml:space="preserve">Reconocer a los voluntarios de las becas penitenciarias   </w:t>
                            </w:r>
                          </w:p>
                          <w:p w14:paraId="204558BF" w14:textId="17B331BC" w:rsidR="005438B9" w:rsidRPr="00E57D7F" w:rsidRDefault="005438B9" w:rsidP="008C6D89">
                            <w:pPr>
                              <w:pStyle w:val="WOPBodyText"/>
                              <w:spacing w:after="0" w:line="220" w:lineRule="exact"/>
                              <w:rPr>
                                <w:sz w:val="18"/>
                                <w:szCs w:val="18"/>
                                <w:lang w:val="es-NI"/>
                              </w:rPr>
                            </w:pPr>
                            <w:r w:rsidRPr="00E57D7F">
                              <w:rPr>
                                <w:sz w:val="18"/>
                                <w:szCs w:val="18"/>
                                <w:lang w:val="es-NI"/>
                              </w:rPr>
                              <w:t xml:space="preserve">Reconozca y anime a los voluntarios planificando un retiro para ellos </w:t>
                            </w:r>
                            <w:r w:rsidR="00C9677F">
                              <w:rPr>
                                <w:sz w:val="18"/>
                                <w:szCs w:val="18"/>
                                <w:lang w:val="es-NI"/>
                              </w:rPr>
                              <w:t>u</w:t>
                            </w:r>
                            <w:r w:rsidRPr="00E57D7F">
                              <w:rPr>
                                <w:sz w:val="18"/>
                                <w:szCs w:val="18"/>
                                <w:lang w:val="es-NI"/>
                              </w:rPr>
                              <w:t xml:space="preserve"> organizando una ceremonia especial de premios durante la Semana de Oración.</w:t>
                            </w:r>
                          </w:p>
                          <w:p w14:paraId="1F6A4ACA" w14:textId="77777777" w:rsidR="005438B9" w:rsidRPr="00E854EF" w:rsidRDefault="005438B9" w:rsidP="00027957">
                            <w:pPr>
                              <w:pStyle w:val="WOPBodyText"/>
                              <w:spacing w:after="0" w:line="220" w:lineRule="exact"/>
                              <w:rPr>
                                <w:rFonts w:ascii="Helvetica" w:hAnsi="Helvetica"/>
                                <w:sz w:val="18"/>
                                <w:szCs w:val="18"/>
                              </w:rPr>
                            </w:pPr>
                            <w:proofErr w:type="spellStart"/>
                            <w:r w:rsidRPr="00E854EF">
                              <w:rPr>
                                <w:rFonts w:ascii="Helvetica" w:hAnsi="Helvetica"/>
                                <w:sz w:val="18"/>
                                <w:szCs w:val="18"/>
                              </w:rPr>
                              <w:t>Considerar</w:t>
                            </w:r>
                            <w:proofErr w:type="spellEnd"/>
                            <w:r w:rsidRPr="00E854EF">
                              <w:rPr>
                                <w:rFonts w:ascii="Helvetica" w:hAnsi="Helvetica"/>
                                <w:sz w:val="18"/>
                                <w:szCs w:val="18"/>
                              </w:rPr>
                              <w:t xml:space="preserve">: </w:t>
                            </w:r>
                          </w:p>
                          <w:p w14:paraId="5AD26767" w14:textId="3D76F046" w:rsidR="008C6D89" w:rsidRPr="00E57D7F" w:rsidRDefault="005438B9" w:rsidP="008C6D89">
                            <w:pPr>
                              <w:pStyle w:val="WOPBulletsBlack"/>
                              <w:spacing w:line="220" w:lineRule="exact"/>
                              <w:rPr>
                                <w:sz w:val="18"/>
                                <w:szCs w:val="18"/>
                                <w:lang w:val="es-NI"/>
                              </w:rPr>
                            </w:pPr>
                            <w:r w:rsidRPr="00E57D7F">
                              <w:rPr>
                                <w:sz w:val="18"/>
                                <w:szCs w:val="18"/>
                                <w:lang w:val="es-NI"/>
                              </w:rPr>
                              <w:t xml:space="preserve">Planificación de un retiro grupal diseñado para la oración y la reflexión </w:t>
                            </w:r>
                            <w:r w:rsidR="008C6D89" w:rsidRPr="00E57D7F">
                              <w:rPr>
                                <w:sz w:val="18"/>
                                <w:szCs w:val="18"/>
                                <w:lang w:val="es-NI"/>
                              </w:rPr>
                              <w:br/>
                            </w:r>
                            <w:r w:rsidRPr="00E57D7F">
                              <w:rPr>
                                <w:sz w:val="18"/>
                                <w:szCs w:val="18"/>
                                <w:lang w:val="es-NI"/>
                              </w:rPr>
                              <w:t xml:space="preserve">en silencio. </w:t>
                            </w:r>
                          </w:p>
                          <w:p w14:paraId="62547587" w14:textId="08AFC983" w:rsidR="005438B9" w:rsidRPr="00E57D7F" w:rsidRDefault="005438B9" w:rsidP="008C6D89">
                            <w:pPr>
                              <w:pStyle w:val="WOPBulletsBlack"/>
                              <w:spacing w:line="220" w:lineRule="exact"/>
                              <w:ind w:left="936"/>
                              <w:rPr>
                                <w:sz w:val="18"/>
                                <w:szCs w:val="18"/>
                                <w:lang w:val="es-NI"/>
                              </w:rPr>
                            </w:pPr>
                            <w:r w:rsidRPr="00E57D7F">
                              <w:rPr>
                                <w:sz w:val="18"/>
                                <w:szCs w:val="18"/>
                                <w:lang w:val="es-NI"/>
                              </w:rPr>
                              <w:t>Alentar a cada voluntario a reservar un día personal para la oración.</w:t>
                            </w:r>
                          </w:p>
                          <w:p w14:paraId="372B1381" w14:textId="514BA35F" w:rsidR="005438B9" w:rsidRPr="00E57D7F" w:rsidRDefault="005438B9" w:rsidP="008C6D89">
                            <w:pPr>
                              <w:pStyle w:val="WOPBulletsBlack"/>
                              <w:numPr>
                                <w:ilvl w:val="3"/>
                                <w:numId w:val="7"/>
                              </w:numPr>
                              <w:spacing w:line="220" w:lineRule="exact"/>
                              <w:ind w:left="1656"/>
                              <w:rPr>
                                <w:sz w:val="18"/>
                                <w:szCs w:val="18"/>
                                <w:lang w:val="es-NI"/>
                              </w:rPr>
                            </w:pPr>
                            <w:r w:rsidRPr="00E57D7F">
                              <w:rPr>
                                <w:sz w:val="18"/>
                                <w:szCs w:val="18"/>
                                <w:lang w:val="es-NI"/>
                              </w:rPr>
                              <w:t xml:space="preserve">Organizar un evento para honrar a los voluntarios que están activos durante todo el año y </w:t>
                            </w:r>
                            <w:r w:rsidR="00F936F8">
                              <w:rPr>
                                <w:sz w:val="18"/>
                                <w:szCs w:val="18"/>
                                <w:lang w:val="es-NI"/>
                              </w:rPr>
                              <w:t xml:space="preserve">otorgsrles </w:t>
                            </w:r>
                            <w:r w:rsidRPr="00E57D7F">
                              <w:rPr>
                                <w:sz w:val="18"/>
                                <w:szCs w:val="18"/>
                                <w:lang w:val="es-NI"/>
                              </w:rPr>
                              <w:t xml:space="preserve">certificados especiales </w:t>
                            </w:r>
                            <w:r w:rsidR="008C6D89" w:rsidRPr="00E57D7F">
                              <w:rPr>
                                <w:sz w:val="18"/>
                                <w:szCs w:val="18"/>
                                <w:lang w:val="es-NI"/>
                              </w:rPr>
                              <w:br/>
                              <w:t xml:space="preserve">         </w:t>
                            </w:r>
                            <w:r w:rsidRPr="00E57D7F">
                              <w:rPr>
                                <w:sz w:val="18"/>
                                <w:szCs w:val="18"/>
                                <w:lang w:val="es-NI"/>
                              </w:rPr>
                              <w:t xml:space="preserve">o recuerdo de reconocimiento.  </w:t>
                            </w:r>
                          </w:p>
                          <w:p w14:paraId="584AB8C4" w14:textId="77777777" w:rsidR="00EB69EA" w:rsidRPr="00E57D7F" w:rsidRDefault="00EB69EA" w:rsidP="005438B9">
                            <w:pPr>
                              <w:pStyle w:val="WOPBodyText"/>
                              <w:rPr>
                                <w:lang w:val="es-N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B2288" id="Text Box 23" o:spid="_x0000_s1051" type="#_x0000_t202" style="position:absolute;margin-left:19.85pt;margin-top:63.65pt;width:362.6pt;height:328.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" filled="f" stroked="f" strokeweight=".5pt">
                <v:textbox>
                  <w:txbxContent>
                    <w:p w14:paraId="7009CD1C" w14:textId="77777777" w:rsidR="005438B9" w:rsidRPr="00E57D7F" w:rsidRDefault="005438B9" w:rsidP="005438B9">
                      <w:pPr>
                        <w:pStyle w:val="Heading6"/>
                        <w:rPr>
                          <w:lang w:val="es-NI"/>
                        </w:rPr>
                      </w:pPr>
                      <w:r w:rsidRPr="00E57D7F">
                        <w:rPr>
                          <w:lang w:val="es-NI"/>
                        </w:rPr>
                        <w:t xml:space="preserve">Involucrar a los reclusos y a los funcionarios penitenciarios </w:t>
                      </w:r>
                    </w:p>
                    <w:p w14:paraId="430EA920" w14:textId="0CCB4AEC" w:rsidR="005438B9" w:rsidRPr="002024E5" w:rsidRDefault="005438B9" w:rsidP="008C6D89">
                      <w:pPr>
                        <w:pStyle w:val="WOPBodyText"/>
                        <w:spacing w:after="0" w:line="220" w:lineRule="exact"/>
                        <w:rPr>
                          <w:color w:val="000000" w:themeColor="text1"/>
                          <w:sz w:val="18"/>
                          <w:szCs w:val="18"/>
                        </w:rPr>
                      </w:pPr>
                      <w:r w:rsidRPr="002024E5">
                        <w:rPr>
                          <w:color w:val="000000" w:themeColor="text1"/>
                          <w:sz w:val="18"/>
                          <w:szCs w:val="18"/>
                          <w:lang w:val="es-NI"/>
                        </w:rPr>
                        <w:t xml:space="preserve">La Semana de Oración es una oportunidad para centrarse en las relaciones con los reclusos y con los funcionarios penitenciarios a través de actividades específicas. </w:t>
                      </w:r>
                      <w:proofErr w:type="spellStart"/>
                      <w:r w:rsidRPr="00E854EF">
                        <w:rPr>
                          <w:rFonts w:ascii="Helvetica" w:hAnsi="Helvetica"/>
                          <w:color w:val="000000" w:themeColor="text1"/>
                          <w:sz w:val="18"/>
                          <w:szCs w:val="18"/>
                        </w:rPr>
                        <w:t>Estas</w:t>
                      </w:r>
                      <w:proofErr w:type="spellEnd"/>
                      <w:r w:rsidRPr="00E854EF">
                        <w:rPr>
                          <w:rFonts w:ascii="Helvetica" w:hAnsi="Helvetica"/>
                          <w:color w:val="000000" w:themeColor="text1"/>
                          <w:sz w:val="18"/>
                          <w:szCs w:val="18"/>
                        </w:rPr>
                        <w:t xml:space="preserve"> </w:t>
                      </w:r>
                      <w:proofErr w:type="spellStart"/>
                      <w:r w:rsidRPr="00E854EF">
                        <w:rPr>
                          <w:rFonts w:ascii="Helvetica" w:hAnsi="Helvetica"/>
                          <w:color w:val="000000" w:themeColor="text1"/>
                          <w:sz w:val="18"/>
                          <w:szCs w:val="18"/>
                        </w:rPr>
                        <w:t>posibles</w:t>
                      </w:r>
                      <w:proofErr w:type="spellEnd"/>
                      <w:r w:rsidRPr="00E854EF">
                        <w:rPr>
                          <w:rFonts w:ascii="Helvetica" w:hAnsi="Helvetica"/>
                          <w:color w:val="000000" w:themeColor="text1"/>
                          <w:sz w:val="18"/>
                          <w:szCs w:val="18"/>
                        </w:rPr>
                        <w:t xml:space="preserve"> </w:t>
                      </w:r>
                      <w:proofErr w:type="spellStart"/>
                      <w:r w:rsidRPr="00E854EF">
                        <w:rPr>
                          <w:rFonts w:ascii="Helvetica" w:hAnsi="Helvetica"/>
                          <w:color w:val="000000" w:themeColor="text1"/>
                          <w:sz w:val="18"/>
                          <w:szCs w:val="18"/>
                        </w:rPr>
                        <w:t>actividades</w:t>
                      </w:r>
                      <w:proofErr w:type="spellEnd"/>
                      <w:r w:rsidRPr="00E854EF">
                        <w:rPr>
                          <w:rFonts w:ascii="Helvetica" w:hAnsi="Helvetica"/>
                          <w:color w:val="000000" w:themeColor="text1"/>
                          <w:sz w:val="18"/>
                          <w:szCs w:val="18"/>
                        </w:rPr>
                        <w:t xml:space="preserve"> </w:t>
                      </w:r>
                      <w:r w:rsidR="0042593D" w:rsidRPr="00E854EF">
                        <w:rPr>
                          <w:rFonts w:ascii="Helvetica" w:hAnsi="Helvetica"/>
                          <w:color w:val="000000" w:themeColor="text1"/>
                          <w:sz w:val="18"/>
                          <w:szCs w:val="18"/>
                        </w:rPr>
                        <w:t>son</w:t>
                      </w:r>
                      <w:r w:rsidRPr="00E854EF">
                        <w:rPr>
                          <w:rFonts w:ascii="Helvetica" w:hAnsi="Helvetica"/>
                          <w:color w:val="000000" w:themeColor="text1"/>
                          <w:sz w:val="18"/>
                          <w:szCs w:val="18"/>
                        </w:rPr>
                        <w:t xml:space="preserve">: </w:t>
                      </w:r>
                    </w:p>
                    <w:p w14:paraId="247B1781" w14:textId="02AAA980" w:rsidR="005438B9" w:rsidRPr="002024E5" w:rsidRDefault="005438B9" w:rsidP="008C6D89">
                      <w:pPr>
                        <w:pStyle w:val="WOPBulletsBlack"/>
                        <w:spacing w:line="220" w:lineRule="exact"/>
                        <w:rPr>
                          <w:color w:val="000000" w:themeColor="text1"/>
                          <w:sz w:val="18"/>
                          <w:szCs w:val="18"/>
                          <w:lang w:val="es-NI"/>
                        </w:rPr>
                      </w:pPr>
                      <w:r w:rsidRPr="002024E5">
                        <w:rPr>
                          <w:color w:val="000000" w:themeColor="text1"/>
                          <w:sz w:val="18"/>
                          <w:szCs w:val="18"/>
                          <w:lang w:val="es-NI"/>
                        </w:rPr>
                        <w:t xml:space="preserve">Organizar servicios de oración en persona para reclusos, guardias y funcionarios penitenciarios. Estos servicios pueden ser una experiencia muy significativa ya que todos ofrecerán oraciones juntos por todas las personas que están encarcelados en todo el mundo. </w:t>
                      </w:r>
                    </w:p>
                    <w:p w14:paraId="21417267" w14:textId="683532AB" w:rsidR="005438B9" w:rsidRPr="002024E5" w:rsidRDefault="005438B9" w:rsidP="005438B9">
                      <w:pPr>
                        <w:pStyle w:val="WOPBulletsBlack"/>
                        <w:spacing w:line="220" w:lineRule="exact"/>
                        <w:rPr>
                          <w:color w:val="000000" w:themeColor="text1"/>
                          <w:sz w:val="18"/>
                          <w:szCs w:val="18"/>
                          <w:lang w:val="es-NI"/>
                        </w:rPr>
                      </w:pPr>
                      <w:r w:rsidRPr="002024E5">
                        <w:rPr>
                          <w:color w:val="000000" w:themeColor="text1"/>
                          <w:sz w:val="18"/>
                          <w:szCs w:val="18"/>
                          <w:lang w:val="es-NI"/>
                        </w:rPr>
                        <w:t xml:space="preserve">Llevar refrescos a la prisión para compartir con grupos de reclusos y guardias. </w:t>
                      </w:r>
                    </w:p>
                    <w:p w14:paraId="66CE9848" w14:textId="5BE5B98A" w:rsidR="005438B9" w:rsidRPr="002024E5" w:rsidRDefault="005438B9" w:rsidP="005438B9">
                      <w:pPr>
                        <w:pStyle w:val="WOPBulletsBlack"/>
                        <w:spacing w:line="220" w:lineRule="exact"/>
                        <w:rPr>
                          <w:color w:val="000000" w:themeColor="text1"/>
                          <w:sz w:val="18"/>
                          <w:szCs w:val="18"/>
                          <w:lang w:val="es-NI"/>
                        </w:rPr>
                      </w:pPr>
                      <w:r w:rsidRPr="002024E5">
                        <w:rPr>
                          <w:color w:val="000000" w:themeColor="text1"/>
                          <w:sz w:val="18"/>
                          <w:szCs w:val="18"/>
                          <w:lang w:val="es-NI"/>
                        </w:rPr>
                        <w:t xml:space="preserve">Realización de un retiro espiritual o seminario para guardias interesados y otros miembros del personal penitenciario </w:t>
                      </w:r>
                    </w:p>
                    <w:p w14:paraId="1EB4EB35" w14:textId="170BD7CD" w:rsidR="005438B9" w:rsidRPr="002024E5" w:rsidRDefault="005438B9" w:rsidP="005438B9">
                      <w:pPr>
                        <w:pStyle w:val="WOPBulletsBlack"/>
                        <w:spacing w:line="220" w:lineRule="exact"/>
                        <w:rPr>
                          <w:color w:val="000000" w:themeColor="text1"/>
                          <w:sz w:val="18"/>
                          <w:szCs w:val="18"/>
                          <w:lang w:val="es-NI"/>
                        </w:rPr>
                      </w:pPr>
                      <w:r w:rsidRPr="002024E5">
                        <w:rPr>
                          <w:color w:val="000000" w:themeColor="text1"/>
                          <w:sz w:val="18"/>
                          <w:szCs w:val="18"/>
                          <w:lang w:val="es-NI"/>
                        </w:rPr>
                        <w:t xml:space="preserve">Hacer arreglos para un permiso especial para que los prisioneros y los guardias asistan a los servicios en las iglesias de la comunidad. </w:t>
                      </w:r>
                    </w:p>
                    <w:p w14:paraId="085782E6" w14:textId="77777777" w:rsidR="005438B9" w:rsidRPr="00E57D7F" w:rsidRDefault="005438B9" w:rsidP="005438B9">
                      <w:pPr>
                        <w:pStyle w:val="Heading6"/>
                        <w:spacing w:before="120"/>
                        <w:rPr>
                          <w:lang w:val="es-NI"/>
                        </w:rPr>
                      </w:pPr>
                      <w:r w:rsidRPr="00E57D7F">
                        <w:rPr>
                          <w:lang w:val="es-NI"/>
                        </w:rPr>
                        <w:t xml:space="preserve">Reconocer a los voluntarios de las becas penitenciarias   </w:t>
                      </w:r>
                    </w:p>
                    <w:p w14:paraId="204558BF" w14:textId="17B331BC" w:rsidR="005438B9" w:rsidRPr="00E57D7F" w:rsidRDefault="005438B9" w:rsidP="008C6D89">
                      <w:pPr>
                        <w:pStyle w:val="WOPBodyText"/>
                        <w:spacing w:after="0" w:line="220" w:lineRule="exact"/>
                        <w:rPr>
                          <w:sz w:val="18"/>
                          <w:szCs w:val="18"/>
                          <w:lang w:val="es-NI"/>
                        </w:rPr>
                      </w:pPr>
                      <w:r w:rsidRPr="00E57D7F">
                        <w:rPr>
                          <w:sz w:val="18"/>
                          <w:szCs w:val="18"/>
                          <w:lang w:val="es-NI"/>
                        </w:rPr>
                        <w:t xml:space="preserve">Reconozca y anime a los voluntarios planificando un retiro para ellos </w:t>
                      </w:r>
                      <w:r w:rsidR="00C9677F">
                        <w:rPr>
                          <w:sz w:val="18"/>
                          <w:szCs w:val="18"/>
                          <w:lang w:val="es-NI"/>
                        </w:rPr>
                        <w:t>u</w:t>
                      </w:r>
                      <w:r w:rsidRPr="00E57D7F">
                        <w:rPr>
                          <w:sz w:val="18"/>
                          <w:szCs w:val="18"/>
                          <w:lang w:val="es-NI"/>
                        </w:rPr>
                        <w:t xml:space="preserve"> organizando una ceremonia especial de premios durante la Semana de Oración.</w:t>
                      </w:r>
                    </w:p>
                    <w:p w14:paraId="1F6A4ACA" w14:textId="77777777" w:rsidR="005438B9" w:rsidRPr="00E854EF" w:rsidRDefault="005438B9" w:rsidP="00027957">
                      <w:pPr>
                        <w:pStyle w:val="WOPBodyText"/>
                        <w:spacing w:after="0" w:line="220" w:lineRule="exact"/>
                        <w:rPr>
                          <w:rFonts w:ascii="Helvetica" w:hAnsi="Helvetica"/>
                          <w:sz w:val="18"/>
                          <w:szCs w:val="18"/>
                        </w:rPr>
                      </w:pPr>
                      <w:proofErr w:type="spellStart"/>
                      <w:r w:rsidRPr="00E854EF">
                        <w:rPr>
                          <w:rFonts w:ascii="Helvetica" w:hAnsi="Helvetica"/>
                          <w:sz w:val="18"/>
                          <w:szCs w:val="18"/>
                        </w:rPr>
                        <w:t>Considerar</w:t>
                      </w:r>
                      <w:proofErr w:type="spellEnd"/>
                      <w:r w:rsidRPr="00E854EF">
                        <w:rPr>
                          <w:rFonts w:ascii="Helvetica" w:hAnsi="Helvetica"/>
                          <w:sz w:val="18"/>
                          <w:szCs w:val="18"/>
                        </w:rPr>
                        <w:t xml:space="preserve">: </w:t>
                      </w:r>
                    </w:p>
                    <w:p w14:paraId="5AD26767" w14:textId="3D76F046" w:rsidR="008C6D89" w:rsidRPr="00E57D7F" w:rsidRDefault="005438B9" w:rsidP="008C6D89">
                      <w:pPr>
                        <w:pStyle w:val="WOPBulletsBlack"/>
                        <w:spacing w:line="220" w:lineRule="exact"/>
                        <w:rPr>
                          <w:sz w:val="18"/>
                          <w:szCs w:val="18"/>
                          <w:lang w:val="es-NI"/>
                        </w:rPr>
                      </w:pPr>
                      <w:r w:rsidRPr="00E57D7F">
                        <w:rPr>
                          <w:sz w:val="18"/>
                          <w:szCs w:val="18"/>
                          <w:lang w:val="es-NI"/>
                        </w:rPr>
                        <w:t xml:space="preserve">Planificación de un retiro grupal diseñado para la oración y la reflexión </w:t>
                      </w:r>
                      <w:r w:rsidR="008C6D89" w:rsidRPr="00E57D7F">
                        <w:rPr>
                          <w:sz w:val="18"/>
                          <w:szCs w:val="18"/>
                          <w:lang w:val="es-NI"/>
                        </w:rPr>
                        <w:br/>
                      </w:r>
                      <w:r w:rsidRPr="00E57D7F">
                        <w:rPr>
                          <w:sz w:val="18"/>
                          <w:szCs w:val="18"/>
                          <w:lang w:val="es-NI"/>
                        </w:rPr>
                        <w:t xml:space="preserve">en silencio. </w:t>
                      </w:r>
                    </w:p>
                    <w:p w14:paraId="62547587" w14:textId="08AFC983" w:rsidR="005438B9" w:rsidRPr="00E57D7F" w:rsidRDefault="005438B9" w:rsidP="008C6D89">
                      <w:pPr>
                        <w:pStyle w:val="WOPBulletsBlack"/>
                        <w:spacing w:line="220" w:lineRule="exact"/>
                        <w:ind w:left="936"/>
                        <w:rPr>
                          <w:sz w:val="18"/>
                          <w:szCs w:val="18"/>
                          <w:lang w:val="es-NI"/>
                        </w:rPr>
                      </w:pPr>
                      <w:r w:rsidRPr="00E57D7F">
                        <w:rPr>
                          <w:sz w:val="18"/>
                          <w:szCs w:val="18"/>
                          <w:lang w:val="es-NI"/>
                        </w:rPr>
                        <w:t>Alentar a cada voluntario a reservar un día personal para la oración.</w:t>
                      </w:r>
                    </w:p>
                    <w:p w14:paraId="372B1381" w14:textId="514BA35F" w:rsidR="005438B9" w:rsidRPr="00E57D7F" w:rsidRDefault="005438B9" w:rsidP="008C6D89">
                      <w:pPr>
                        <w:pStyle w:val="WOPBulletsBlack"/>
                        <w:numPr>
                          <w:ilvl w:val="3"/>
                          <w:numId w:val="7"/>
                        </w:numPr>
                        <w:spacing w:line="220" w:lineRule="exact"/>
                        <w:ind w:left="1656"/>
                        <w:rPr>
                          <w:sz w:val="18"/>
                          <w:szCs w:val="18"/>
                          <w:lang w:val="es-NI"/>
                        </w:rPr>
                      </w:pPr>
                      <w:r w:rsidRPr="00E57D7F">
                        <w:rPr>
                          <w:sz w:val="18"/>
                          <w:szCs w:val="18"/>
                          <w:lang w:val="es-NI"/>
                        </w:rPr>
                        <w:t xml:space="preserve">Organizar un evento para honrar a los voluntarios que están activos durante todo el año y </w:t>
                      </w:r>
                      <w:r w:rsidR="00F936F8">
                        <w:rPr>
                          <w:sz w:val="18"/>
                          <w:szCs w:val="18"/>
                          <w:lang w:val="es-NI"/>
                        </w:rPr>
                        <w:t xml:space="preserve">otorgsrles </w:t>
                      </w:r>
                      <w:r w:rsidRPr="00E57D7F">
                        <w:rPr>
                          <w:sz w:val="18"/>
                          <w:szCs w:val="18"/>
                          <w:lang w:val="es-NI"/>
                        </w:rPr>
                        <w:t xml:space="preserve">certificados especiales </w:t>
                      </w:r>
                      <w:r w:rsidR="008C6D89" w:rsidRPr="00E57D7F">
                        <w:rPr>
                          <w:sz w:val="18"/>
                          <w:szCs w:val="18"/>
                          <w:lang w:val="es-NI"/>
                        </w:rPr>
                        <w:br/>
                        <w:t xml:space="preserve">         </w:t>
                      </w:r>
                      <w:r w:rsidRPr="00E57D7F">
                        <w:rPr>
                          <w:sz w:val="18"/>
                          <w:szCs w:val="18"/>
                          <w:lang w:val="es-NI"/>
                        </w:rPr>
                        <w:t xml:space="preserve">o recuerdo de reconocimiento.  </w:t>
                      </w:r>
                    </w:p>
                    <w:p w14:paraId="584AB8C4" w14:textId="77777777" w:rsidR="00EB69EA" w:rsidRPr="00E57D7F" w:rsidRDefault="00EB69EA" w:rsidP="005438B9">
                      <w:pPr>
                        <w:pStyle w:val="WOPBodyText"/>
                        <w:rPr>
                          <w:lang w:val="es-NI"/>
                        </w:rPr>
                      </w:pPr>
                    </w:p>
                  </w:txbxContent>
                </v:textbox>
              </v:shape>
            </w:pict>
          </mc:Fallback>
        </mc:AlternateContent>
      </w:r>
      <w:r w:rsidR="005438B9" w:rsidRPr="00EB69EA">
        <w:rPr>
          <w:noProof/>
          <w:vertAlign w:val="subscript"/>
        </w:rPr>
        <mc:AlternateContent>
          <mc:Choice Requires="wps">
            <w:drawing>
              <wp:anchor distT="0" distB="0" distL="114300" distR="114300" simplePos="0" relativeHeight="251654656" behindDoc="0" locked="0" layoutInCell="1" allowOverlap="1" wp14:anchorId="6D81F37B" wp14:editId="44BF4E92">
                <wp:simplePos x="0" y="0"/>
                <wp:positionH relativeFrom="column">
                  <wp:posOffset>245165</wp:posOffset>
                </wp:positionH>
                <wp:positionV relativeFrom="paragraph">
                  <wp:posOffset>357809</wp:posOffset>
                </wp:positionV>
                <wp:extent cx="4770783" cy="42164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4770783" cy="421640"/>
                        </a:xfrm>
                        <a:prstGeom prst="rect">
                          <a:avLst/>
                        </a:prstGeom>
                        <a:noFill/>
                        <a:ln w="6350">
                          <a:noFill/>
                        </a:ln>
                      </wps:spPr>
                      <wps:txbx>
                        <w:txbxContent>
                          <w:p w14:paraId="3F175993" w14:textId="77777777" w:rsidR="005438B9" w:rsidRPr="00D023C3" w:rsidRDefault="005438B9" w:rsidP="005438B9">
                            <w:pPr>
                              <w:pStyle w:val="Heading4"/>
                            </w:pPr>
                            <w:proofErr w:type="spellStart"/>
                            <w:r w:rsidRPr="00D023C3">
                              <w:t>Celebrando</w:t>
                            </w:r>
                            <w:proofErr w:type="spellEnd"/>
                            <w:r w:rsidRPr="00D023C3">
                              <w:t xml:space="preserve"> la </w:t>
                            </w:r>
                            <w:proofErr w:type="spellStart"/>
                            <w:r w:rsidRPr="00D023C3">
                              <w:t>Semana</w:t>
                            </w:r>
                            <w:proofErr w:type="spellEnd"/>
                            <w:r w:rsidRPr="00D023C3">
                              <w:t xml:space="preserve"> de </w:t>
                            </w:r>
                            <w:proofErr w:type="spellStart"/>
                            <w:r w:rsidRPr="00D023C3">
                              <w:t>Oración</w:t>
                            </w:r>
                            <w:proofErr w:type="spellEnd"/>
                          </w:p>
                          <w:p w14:paraId="3216F9B8" w14:textId="77777777" w:rsidR="00EB69EA" w:rsidRDefault="00EB69EA" w:rsidP="005438B9">
                            <w:pPr>
                              <w:pStyle w:val="Heading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1F37B" id="Text Box 24" o:spid="_x0000_s1052" type="#_x0000_t202" style="position:absolute;margin-left:19.3pt;margin-top:28.15pt;width:375.65pt;height:33.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" filled="f" stroked="f" strokeweight=".5pt">
                <v:textbox>
                  <w:txbxContent>
                    <w:p w14:paraId="3F175993" w14:textId="77777777" w:rsidR="005438B9" w:rsidRPr="00D023C3" w:rsidRDefault="005438B9" w:rsidP="005438B9">
                      <w:pPr>
                        <w:pStyle w:val="Heading4"/>
                      </w:pPr>
                      <w:r w:rsidRPr="00D023C3">
                        <w:t>Celebrando la Semana de Oración</w:t>
                      </w:r>
                    </w:p>
                    <w:p w14:paraId="3216F9B8" w14:textId="77777777" w:rsidR="00EB69EA" w:rsidRDefault="00EB69EA" w:rsidP="005438B9">
                      <w:pPr>
                        <w:pStyle w:val="Heading4"/>
                      </w:pPr>
                    </w:p>
                  </w:txbxContent>
                </v:textbox>
              </v:shape>
            </w:pict>
          </mc:Fallback>
        </mc:AlternateContent>
      </w:r>
      <w:r w:rsidR="00DD7793">
        <w:rPr>
          <w:noProof/>
          <w:vertAlign w:val="subscript"/>
        </w:rPr>
        <mc:AlternateContent>
          <mc:Choice Requires="wps">
            <w:drawing>
              <wp:anchor distT="0" distB="0" distL="114300" distR="114300" simplePos="0" relativeHeight="251678208" behindDoc="0" locked="0" layoutInCell="1" allowOverlap="1" wp14:anchorId="3CA80DB5" wp14:editId="4E8F8563">
                <wp:simplePos x="0" y="0"/>
                <wp:positionH relativeFrom="column">
                  <wp:posOffset>2540</wp:posOffset>
                </wp:positionH>
                <wp:positionV relativeFrom="paragraph">
                  <wp:posOffset>4697584</wp:posOffset>
                </wp:positionV>
                <wp:extent cx="7754816" cy="272122"/>
                <wp:effectExtent l="0" t="0" r="0" b="0"/>
                <wp:wrapNone/>
                <wp:docPr id="48" name="Text Box 48"/>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189B94E6" w14:textId="61B88A72" w:rsidR="00DD7793" w:rsidRPr="00610A68" w:rsidRDefault="00DD7793" w:rsidP="00DD7793">
                            <w:pPr>
                              <w:pStyle w:val="WOPBodyText"/>
                              <w:jc w:val="center"/>
                              <w:rPr>
                                <w:color w:val="FFFFFF" w:themeColor="background1"/>
                              </w:rPr>
                            </w:pPr>
                            <w:r>
                              <w:rPr>
                                <w:color w:val="FFFFFF" w:themeColor="background1"/>
                              </w:rPr>
                              <w:t>6</w:t>
                            </w:r>
                          </w:p>
                          <w:p w14:paraId="23AC0357" w14:textId="77777777" w:rsidR="00DD7793" w:rsidRDefault="00DD7793" w:rsidP="00DD77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80DB5" id="Text Box 48" o:spid="_x0000_s1053" type="#_x0000_t202" style="position:absolute;margin-left:.2pt;margin-top:369.9pt;width:610.6pt;height:21.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" filled="f" stroked="f" strokeweight=".5pt">
                <v:textbox>
                  <w:txbxContent>
                    <w:p w14:paraId="189B94E6" w14:textId="61B88A72" w:rsidR="00DD7793" w:rsidRPr="00610A68" w:rsidRDefault="00DD7793" w:rsidP="00DD7793">
                      <w:pPr>
                        <w:pStyle w:val="WOPBodyText"/>
                        <w:jc w:val="center"/>
                        <w:rPr>
                          <w:color w:val="FFFFFF" w:themeColor="background1"/>
                        </w:rPr>
                      </w:pPr>
                      <w:r>
                        <w:rPr>
                          <w:color w:val="FFFFFF" w:themeColor="background1"/>
                        </w:rPr>
                        <w:t>6</w:t>
                      </w:r>
                    </w:p>
                    <w:p w14:paraId="23AC0357" w14:textId="77777777" w:rsidR="00DD7793" w:rsidRDefault="00DD7793" w:rsidP="00DD7793"/>
                  </w:txbxContent>
                </v:textbox>
              </v:shape>
            </w:pict>
          </mc:Fallback>
        </mc:AlternateContent>
      </w:r>
      <w:r w:rsidR="00505D05">
        <w:rPr>
          <w:noProof/>
          <w:vertAlign w:val="subscript"/>
        </w:rPr>
        <mc:AlternateContent>
          <mc:Choice Requires="wps">
            <w:drawing>
              <wp:anchor distT="0" distB="0" distL="114300" distR="114300" simplePos="0" relativeHeight="251655680" behindDoc="0" locked="0" layoutInCell="1" allowOverlap="1" wp14:anchorId="6DC558B6" wp14:editId="50003A68">
                <wp:simplePos x="0" y="0"/>
                <wp:positionH relativeFrom="column">
                  <wp:posOffset>5002823</wp:posOffset>
                </wp:positionH>
                <wp:positionV relativeFrom="paragraph">
                  <wp:posOffset>1617785</wp:posOffset>
                </wp:positionV>
                <wp:extent cx="2241892" cy="327953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241892" cy="3279530"/>
                        </a:xfrm>
                        <a:prstGeom prst="rect">
                          <a:avLst/>
                        </a:prstGeom>
                        <a:noFill/>
                        <a:ln w="6350">
                          <a:noFill/>
                        </a:ln>
                      </wps:spPr>
                      <wps:txbx>
                        <w:txbxContent>
                          <w:p w14:paraId="10FCA25A" w14:textId="77777777" w:rsidR="00E04FA2" w:rsidRPr="00807DCC" w:rsidRDefault="00E04FA2" w:rsidP="00E04FA2">
                            <w:pPr>
                              <w:pStyle w:val="WOPBodyText"/>
                              <w:spacing w:line="220" w:lineRule="exact"/>
                              <w:jc w:val="center"/>
                              <w:rPr>
                                <w:rFonts w:ascii="Helvetica" w:hAnsi="Helvetica"/>
                                <w:b/>
                                <w:bCs/>
                                <w:color w:val="C082A1"/>
                                <w:sz w:val="24"/>
                                <w:lang w:val="es-NI"/>
                              </w:rPr>
                            </w:pPr>
                            <w:r w:rsidRPr="00807DCC">
                              <w:rPr>
                                <w:rFonts w:ascii="Helvetica" w:hAnsi="Helvetica"/>
                                <w:b/>
                                <w:bCs/>
                                <w:color w:val="C082A1"/>
                                <w:sz w:val="24"/>
                                <w:lang w:val="es-NI"/>
                              </w:rPr>
                              <w:t>Lanzar nuevos programas</w:t>
                            </w:r>
                          </w:p>
                          <w:p w14:paraId="46ED0021" w14:textId="1D3C31D9" w:rsidR="00E04FA2" w:rsidRPr="00E57D7F" w:rsidRDefault="00E04FA2" w:rsidP="00E04FA2">
                            <w:pPr>
                              <w:pStyle w:val="WOPBodyText"/>
                              <w:spacing w:line="220" w:lineRule="exact"/>
                              <w:jc w:val="center"/>
                              <w:rPr>
                                <w:color w:val="D77870"/>
                                <w:lang w:val="es-NI"/>
                              </w:rPr>
                            </w:pPr>
                            <w:r w:rsidRPr="00E57D7F">
                              <w:rPr>
                                <w:color w:val="D77870"/>
                                <w:lang w:val="es-NI"/>
                              </w:rPr>
                              <w:t xml:space="preserve">Considere planificar actividades diseñadas para involucrar a la comunidad en vigilias especiales de oración y otros eventos relacionados con el ministerio. Estas actividades también pueden atraer el interés por el ministerio penitenciario entre los periódicos locales y las estaciones de radio y televisión. ¡El cielo </w:t>
                            </w:r>
                            <w:r w:rsidRPr="00E57D7F">
                              <w:rPr>
                                <w:color w:val="D77870"/>
                                <w:lang w:val="es-NI"/>
                              </w:rPr>
                              <w:br/>
                              <w:t>es el límite cuando te lo propones!</w:t>
                            </w:r>
                          </w:p>
                          <w:p w14:paraId="0D2ADCFD" w14:textId="45E5AA0C" w:rsidR="00E04FA2" w:rsidRPr="00E57D7F" w:rsidRDefault="00E04FA2" w:rsidP="00E04FA2">
                            <w:pPr>
                              <w:pStyle w:val="WOPBodyText"/>
                              <w:spacing w:line="220" w:lineRule="exact"/>
                              <w:jc w:val="center"/>
                              <w:rPr>
                                <w:color w:val="D77870"/>
                                <w:spacing w:val="-4"/>
                                <w:lang w:val="es-NI"/>
                              </w:rPr>
                            </w:pPr>
                            <w:r w:rsidRPr="00E57D7F">
                              <w:rPr>
                                <w:color w:val="D77870"/>
                                <w:spacing w:val="-4"/>
                                <w:lang w:val="es-NI"/>
                              </w:rPr>
                              <w:t xml:space="preserve">Informar a los medios de comunicación sobre las actividades de la Semana de Oración aumenta la conciencia pública sobre las necesidades de los presos y presenta a la comunidad la Confraternidad en Prisiones. </w:t>
                            </w:r>
                            <w:r w:rsidR="00F936F8">
                              <w:rPr>
                                <w:color w:val="D77870"/>
                                <w:spacing w:val="-4"/>
                                <w:lang w:val="es-NI"/>
                              </w:rPr>
                              <w:br/>
                            </w:r>
                            <w:r w:rsidRPr="00E57D7F">
                              <w:rPr>
                                <w:color w:val="D77870"/>
                                <w:spacing w:val="-4"/>
                                <w:lang w:val="es-NI"/>
                              </w:rPr>
                              <w:t>La cobertura de los medios de un evento ayuda a correr la voz y a generar credibilidad para el ministerio.</w:t>
                            </w:r>
                          </w:p>
                          <w:p w14:paraId="6B525FAB" w14:textId="4C2E1634" w:rsidR="00505D05" w:rsidRPr="00E57D7F" w:rsidRDefault="00505D05" w:rsidP="00E04FA2">
                            <w:pPr>
                              <w:pStyle w:val="WOPBodyText"/>
                              <w:spacing w:line="220" w:lineRule="exact"/>
                              <w:jc w:val="center"/>
                              <w:rPr>
                                <w:color w:val="D77870"/>
                                <w:sz w:val="18"/>
                                <w:szCs w:val="18"/>
                                <w:lang w:val="es-N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558B6" id="Text Box 25" o:spid="_x0000_s1054" type="#_x0000_t202" style="position:absolute;margin-left:393.9pt;margin-top:127.4pt;width:176.55pt;height:258.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" filled="f" stroked="f" strokeweight=".5pt">
                <v:textbox>
                  <w:txbxContent>
                    <w:p w14:paraId="10FCA25A" w14:textId="77777777" w:rsidR="00E04FA2" w:rsidRPr="00807DCC" w:rsidRDefault="00E04FA2" w:rsidP="00E04FA2">
                      <w:pPr>
                        <w:pStyle w:val="WOPBodyText"/>
                        <w:spacing w:line="220" w:lineRule="exact"/>
                        <w:jc w:val="center"/>
                        <w:rPr>
                          <w:rFonts w:ascii="Helvetica" w:hAnsi="Helvetica"/>
                          <w:b/>
                          <w:bCs/>
                          <w:color w:val="C082A1"/>
                          <w:sz w:val="24"/>
                          <w:lang w:val="es-NI"/>
                        </w:rPr>
                      </w:pPr>
                      <w:r w:rsidRPr="00807DCC">
                        <w:rPr>
                          <w:rFonts w:ascii="Helvetica" w:hAnsi="Helvetica"/>
                          <w:b/>
                          <w:bCs/>
                          <w:color w:val="C082A1"/>
                          <w:sz w:val="24"/>
                          <w:lang w:val="es-NI"/>
                        </w:rPr>
                        <w:t>Lanzar nuevos programas</w:t>
                      </w:r>
                    </w:p>
                    <w:p w14:paraId="46ED0021" w14:textId="1D3C31D9" w:rsidR="00E04FA2" w:rsidRPr="00E57D7F" w:rsidRDefault="00E04FA2" w:rsidP="00E04FA2">
                      <w:pPr>
                        <w:pStyle w:val="WOPBodyText"/>
                        <w:spacing w:line="220" w:lineRule="exact"/>
                        <w:jc w:val="center"/>
                        <w:rPr>
                          <w:color w:val="D77870"/>
                          <w:lang w:val="es-NI"/>
                        </w:rPr>
                      </w:pPr>
                      <w:r w:rsidRPr="00E57D7F">
                        <w:rPr>
                          <w:color w:val="D77870"/>
                          <w:lang w:val="es-NI"/>
                        </w:rPr>
                        <w:t xml:space="preserve">Considere planificar actividades diseñadas para involucrar a la comunidad en vigilias especiales de oración y otros eventos relacionados con el ministerio. Estas actividades también pueden atraer el interés por el ministerio penitenciario entre los periódicos locales y las estaciones de radio y televisión. ¡El cielo </w:t>
                      </w:r>
                      <w:r w:rsidRPr="00E57D7F">
                        <w:rPr>
                          <w:color w:val="D77870"/>
                          <w:lang w:val="es-NI"/>
                        </w:rPr>
                        <w:br/>
                        <w:t>es el límite cuando te lo propones!</w:t>
                      </w:r>
                    </w:p>
                    <w:p w14:paraId="0D2ADCFD" w14:textId="45E5AA0C" w:rsidR="00E04FA2" w:rsidRPr="00E57D7F" w:rsidRDefault="00E04FA2" w:rsidP="00E04FA2">
                      <w:pPr>
                        <w:pStyle w:val="WOPBodyText"/>
                        <w:spacing w:line="220" w:lineRule="exact"/>
                        <w:jc w:val="center"/>
                        <w:rPr>
                          <w:color w:val="D77870"/>
                          <w:spacing w:val="-4"/>
                          <w:lang w:val="es-NI"/>
                        </w:rPr>
                      </w:pPr>
                      <w:r w:rsidRPr="00E57D7F">
                        <w:rPr>
                          <w:color w:val="D77870"/>
                          <w:spacing w:val="-4"/>
                          <w:lang w:val="es-NI"/>
                        </w:rPr>
                        <w:t xml:space="preserve">Informar a los medios de comunicación sobre las actividades de la Semana de Oración aumenta la conciencia pública sobre las necesidades de los presos y presenta a la comunidad la Confraternidad en Prisiones. </w:t>
                      </w:r>
                      <w:r w:rsidR="00F936F8">
                        <w:rPr>
                          <w:color w:val="D77870"/>
                          <w:spacing w:val="-4"/>
                          <w:lang w:val="es-NI"/>
                        </w:rPr>
                        <w:br/>
                      </w:r>
                      <w:r w:rsidRPr="00E57D7F">
                        <w:rPr>
                          <w:color w:val="D77870"/>
                          <w:spacing w:val="-4"/>
                          <w:lang w:val="es-NI"/>
                        </w:rPr>
                        <w:t>La cobertura de los medios de un evento ayuda a correr la voz y a generar credibilidad para el ministerio.</w:t>
                      </w:r>
                    </w:p>
                    <w:p w14:paraId="6B525FAB" w14:textId="4C2E1634" w:rsidR="00505D05" w:rsidRPr="00E57D7F" w:rsidRDefault="00505D05" w:rsidP="00E04FA2">
                      <w:pPr>
                        <w:pStyle w:val="WOPBodyText"/>
                        <w:spacing w:line="220" w:lineRule="exact"/>
                        <w:jc w:val="center"/>
                        <w:rPr>
                          <w:color w:val="D77870"/>
                          <w:sz w:val="18"/>
                          <w:szCs w:val="18"/>
                          <w:lang w:val="es-NI"/>
                        </w:rPr>
                      </w:pPr>
                    </w:p>
                  </w:txbxContent>
                </v:textbox>
              </v:shape>
            </w:pict>
          </mc:Fallback>
        </mc:AlternateContent>
      </w:r>
      <w:r w:rsidR="00D70D6C">
        <w:rPr>
          <w:noProof/>
          <w:vertAlign w:val="subscript"/>
        </w:rPr>
        <w:drawing>
          <wp:inline distT="0" distB="0" distL="0" distR="0" wp14:anchorId="2E388ECE" wp14:editId="4F191C98">
            <wp:extent cx="7772400" cy="5029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7A08FF19" w14:textId="5B14F863" w:rsidR="00D70D6C" w:rsidRDefault="00B80265" w:rsidP="00853593">
      <w:pPr>
        <w:rPr>
          <w:vertAlign w:val="subscript"/>
        </w:rPr>
      </w:pPr>
      <w:r w:rsidRPr="004C1803">
        <w:rPr>
          <w:noProof/>
          <w:vertAlign w:val="subscript"/>
        </w:rPr>
        <w:lastRenderedPageBreak/>
        <mc:AlternateContent>
          <mc:Choice Requires="wps">
            <w:drawing>
              <wp:anchor distT="0" distB="0" distL="114300" distR="114300" simplePos="0" relativeHeight="251657728" behindDoc="0" locked="0" layoutInCell="1" allowOverlap="1" wp14:anchorId="163CB270" wp14:editId="1F2F7FDC">
                <wp:simplePos x="0" y="0"/>
                <wp:positionH relativeFrom="column">
                  <wp:posOffset>298174</wp:posOffset>
                </wp:positionH>
                <wp:positionV relativeFrom="paragraph">
                  <wp:posOffset>1080052</wp:posOffset>
                </wp:positionV>
                <wp:extent cx="7183120" cy="3650974"/>
                <wp:effectExtent l="0" t="0" r="0" b="0"/>
                <wp:wrapNone/>
                <wp:docPr id="28" name="Text Box 28"/>
                <wp:cNvGraphicFramePr/>
                <a:graphic xmlns:a="http://schemas.openxmlformats.org/drawingml/2006/main">
                  <a:graphicData uri="http://schemas.microsoft.com/office/word/2010/wordprocessingShape">
                    <wps:wsp>
                      <wps:cNvSpPr txBox="1"/>
                      <wps:spPr>
                        <a:xfrm>
                          <a:off x="0" y="0"/>
                          <a:ext cx="7183120" cy="3650974"/>
                        </a:xfrm>
                        <a:prstGeom prst="rect">
                          <a:avLst/>
                        </a:prstGeom>
                        <a:noFill/>
                        <a:ln w="6350">
                          <a:noFill/>
                        </a:ln>
                      </wps:spPr>
                      <wps:txbx>
                        <w:txbxContent>
                          <w:p w14:paraId="5C56122B" w14:textId="77777777" w:rsidR="00B80265" w:rsidRPr="00E57D7F" w:rsidRDefault="00B80265" w:rsidP="00B80265">
                            <w:pPr>
                              <w:pStyle w:val="Heading5"/>
                              <w:spacing w:before="0"/>
                              <w:rPr>
                                <w:lang w:val="es-NI"/>
                              </w:rPr>
                            </w:pPr>
                            <w:r w:rsidRPr="00E57D7F">
                              <w:rPr>
                                <w:lang w:val="es-NI"/>
                              </w:rPr>
                              <w:t xml:space="preserve">Cuenta una gran historia </w:t>
                            </w:r>
                          </w:p>
                          <w:p w14:paraId="473220C3" w14:textId="678CC14A" w:rsidR="00B80265" w:rsidRPr="00E57D7F" w:rsidRDefault="00B80265" w:rsidP="00B80265">
                            <w:pPr>
                              <w:pStyle w:val="WOPBodyText"/>
                              <w:rPr>
                                <w:lang w:val="es-NI"/>
                              </w:rPr>
                            </w:pPr>
                            <w:r w:rsidRPr="00E57D7F">
                              <w:rPr>
                                <w:lang w:val="es-NI"/>
                              </w:rPr>
                              <w:t xml:space="preserve">Cada ministerio tiene historias convincentes que contar y tales historias son a menudo el ángulo de “interés humano” que buscan los medios de comunicación. Reclute a un representante de la Confraternidad Carcelaria que esté bien informado y que hable bien para que se comunique con los representantes de los medios de comunicación de su país. </w:t>
                            </w:r>
                            <w:r w:rsidRPr="00E57D7F">
                              <w:rPr>
                                <w:spacing w:val="-4"/>
                                <w:lang w:val="es-NI"/>
                              </w:rPr>
                              <w:t>Comience con la historia de interés humano y concluya informando a los representantes de los medios sobre la Semana de Oración</w:t>
                            </w:r>
                            <w:r w:rsidRPr="00E57D7F">
                              <w:rPr>
                                <w:lang w:val="es-NI"/>
                              </w:rPr>
                              <w:t>.</w:t>
                            </w:r>
                          </w:p>
                          <w:p w14:paraId="691FBFDD" w14:textId="77777777" w:rsidR="00B80265" w:rsidRPr="00E57D7F" w:rsidRDefault="00B80265" w:rsidP="00B80265">
                            <w:pPr>
                              <w:pStyle w:val="WOPBodyText"/>
                              <w:rPr>
                                <w:lang w:val="es-NI"/>
                              </w:rPr>
                            </w:pPr>
                            <w:r w:rsidRPr="00E57D7F">
                              <w:rPr>
                                <w:lang w:val="es-NI"/>
                              </w:rPr>
                              <w:t xml:space="preserve">Los siguientes son ejemplos de los tipos de historias que se pueden utilizar para atraer la atención de los medios: </w:t>
                            </w:r>
                          </w:p>
                          <w:p w14:paraId="02107820" w14:textId="3C68B396" w:rsidR="00B80265" w:rsidRPr="00E57D7F" w:rsidRDefault="00B80265" w:rsidP="00B80265">
                            <w:pPr>
                              <w:pStyle w:val="WOPBullets"/>
                              <w:rPr>
                                <w:lang w:val="es-NI"/>
                              </w:rPr>
                            </w:pPr>
                            <w:r w:rsidRPr="00E57D7F">
                              <w:rPr>
                                <w:lang w:val="es-NI"/>
                              </w:rPr>
                              <w:t xml:space="preserve">Un recluso cuya vida cambió totalmente a través de su participación en un programa de la Confraternidad Carcelaria. Asegúrese de tener el permiso de la persona (preferiblemente por escrito) para contar su historia a la prensa. Si el periódico, la radio o la estación de televisión es secular, evite el uso de vocabulario religioso y céntrese en la parte de la historia referida más directamente a cuestiones de interés humano. </w:t>
                            </w:r>
                          </w:p>
                          <w:p w14:paraId="4CDD1A3F" w14:textId="17BE5EB5" w:rsidR="00B80265" w:rsidRPr="00E57D7F" w:rsidRDefault="00B80265" w:rsidP="00B80265">
                            <w:pPr>
                              <w:pStyle w:val="WOPBullets"/>
                              <w:rPr>
                                <w:lang w:val="es-NI"/>
                              </w:rPr>
                            </w:pPr>
                            <w:r w:rsidRPr="00E57D7F">
                              <w:rPr>
                                <w:lang w:val="es-NI"/>
                              </w:rPr>
                              <w:t xml:space="preserve">Una historia de reconciliación entre víctima y delincuente. Asegúrese de obtener el permiso de todos los involucrados antes de compartir dicha historia con los medios. </w:t>
                            </w:r>
                          </w:p>
                          <w:p w14:paraId="5944CCB0" w14:textId="7D43F7BA" w:rsidR="00B80265" w:rsidRPr="00E57D7F" w:rsidRDefault="00B80265" w:rsidP="00B80265">
                            <w:pPr>
                              <w:pStyle w:val="WOPBullets"/>
                              <w:rPr>
                                <w:lang w:val="es-NI"/>
                              </w:rPr>
                            </w:pPr>
                            <w:r w:rsidRPr="00E57D7F">
                              <w:rPr>
                                <w:lang w:val="es-NI"/>
                              </w:rPr>
                              <w:t>Programas que ayudan a los presos recién liberados a reintegrarse a la comunidad. Los programas de atención post liberación tienen importantes beneficios para la comunidad. Si el ministerio tiene un centro de rehabilitación, clases de capacitación o grupos de apoyo para ex reclusos, pídale a un periodista que lo acompañe y observe el programa en acción.</w:t>
                            </w:r>
                          </w:p>
                          <w:p w14:paraId="3F6D58B3" w14:textId="20B915F2" w:rsidR="00B80265" w:rsidRPr="00E57D7F" w:rsidRDefault="00B80265" w:rsidP="00B80265">
                            <w:pPr>
                              <w:pStyle w:val="WOPBullets"/>
                              <w:rPr>
                                <w:lang w:val="es-NI"/>
                              </w:rPr>
                            </w:pPr>
                            <w:r w:rsidRPr="00E57D7F">
                              <w:rPr>
                                <w:lang w:val="es-NI"/>
                              </w:rPr>
                              <w:t>Una necesidad insatisfecha para la cual se necesita el apoyo de la comunidad. Esta historia debe centrarse en una necesidad conmovedora relacionada con las familias de los reclusos que se quedan sin ingresos para mantenerse a sí mismos o la necesidad de médicos voluntarios en la prisión. La difícil situación de los hijos de los presos, a menudo las víctimas más ignoradas del mundo del delito, también puede ser apremiante.</w:t>
                            </w:r>
                          </w:p>
                          <w:p w14:paraId="16E8A2DA" w14:textId="3A5EA7BF" w:rsidR="004C1803" w:rsidRPr="00E57D7F" w:rsidRDefault="004C1803" w:rsidP="00B80265">
                            <w:pPr>
                              <w:pStyle w:val="WOPBodyText"/>
                              <w:rPr>
                                <w:lang w:val="es-N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3CB270" id="Text Box 28" o:spid="_x0000_s1055" type="#_x0000_t202" style="position:absolute;margin-left:23.5pt;margin-top:85.05pt;width:565.6pt;height:287.5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" filled="f" stroked="f" strokeweight=".5pt">
                <v:textbox>
                  <w:txbxContent>
                    <w:p w14:paraId="5C56122B" w14:textId="77777777" w:rsidR="00B80265" w:rsidRPr="00E57D7F" w:rsidRDefault="00B80265" w:rsidP="00B80265">
                      <w:pPr>
                        <w:pStyle w:val="Heading5"/>
                        <w:spacing w:before="0"/>
                        <w:rPr>
                          <w:lang w:val="es-NI"/>
                        </w:rPr>
                      </w:pPr>
                      <w:r w:rsidRPr="00E57D7F">
                        <w:rPr>
                          <w:lang w:val="es-NI"/>
                        </w:rPr>
                        <w:t xml:space="preserve">Cuenta una gran historia </w:t>
                      </w:r>
                    </w:p>
                    <w:p w14:paraId="473220C3" w14:textId="678CC14A" w:rsidR="00B80265" w:rsidRPr="00E57D7F" w:rsidRDefault="00B80265" w:rsidP="00B80265">
                      <w:pPr>
                        <w:pStyle w:val="WOPBodyText"/>
                        <w:rPr>
                          <w:lang w:val="es-NI"/>
                        </w:rPr>
                      </w:pPr>
                      <w:r w:rsidRPr="00E57D7F">
                        <w:rPr>
                          <w:lang w:val="es-NI"/>
                        </w:rPr>
                        <w:t xml:space="preserve">Cada ministerio tiene historias convincentes que contar y tales historias son a menudo el ángulo de “interés humano” que buscan los medios de comunicación. Reclute a un representante de la Confraternidad Carcelaria que esté bien informado y que hable bien para que se comunique con los representantes de los medios de comunicación de su país. </w:t>
                      </w:r>
                      <w:r w:rsidRPr="00E57D7F">
                        <w:rPr>
                          <w:spacing w:val="-4"/>
                          <w:lang w:val="es-NI"/>
                        </w:rPr>
                        <w:t>Comience con la historia de interés humano y concluya informando a los representantes de los medios sobre la Semana de Oración</w:t>
                      </w:r>
                      <w:r w:rsidRPr="00E57D7F">
                        <w:rPr>
                          <w:lang w:val="es-NI"/>
                        </w:rPr>
                        <w:t>.</w:t>
                      </w:r>
                    </w:p>
                    <w:p w14:paraId="691FBFDD" w14:textId="77777777" w:rsidR="00B80265" w:rsidRPr="00E57D7F" w:rsidRDefault="00B80265" w:rsidP="00B80265">
                      <w:pPr>
                        <w:pStyle w:val="WOPBodyText"/>
                        <w:rPr>
                          <w:lang w:val="es-NI"/>
                        </w:rPr>
                      </w:pPr>
                      <w:r w:rsidRPr="00E57D7F">
                        <w:rPr>
                          <w:lang w:val="es-NI"/>
                        </w:rPr>
                        <w:t xml:space="preserve">Los siguientes son ejemplos de los tipos de historias que se pueden utilizar para atraer la atención de los medios: </w:t>
                      </w:r>
                    </w:p>
                    <w:p w14:paraId="02107820" w14:textId="3C68B396" w:rsidR="00B80265" w:rsidRPr="00E57D7F" w:rsidRDefault="00B80265" w:rsidP="00B80265">
                      <w:pPr>
                        <w:pStyle w:val="WOPBullets"/>
                        <w:rPr>
                          <w:lang w:val="es-NI"/>
                        </w:rPr>
                      </w:pPr>
                      <w:r w:rsidRPr="00E57D7F">
                        <w:rPr>
                          <w:lang w:val="es-NI"/>
                        </w:rPr>
                        <w:t xml:space="preserve">Un recluso cuya vida cambió totalmente a través de su participación en un programa de la Confraternidad Carcelaria. Asegúrese de tener el permiso de la persona (preferiblemente por escrito) para contar su historia a la prensa. Si el periódico, la radio o la estación de televisión es secular, evite el uso de vocabulario religioso y céntrese en la parte de la historia referida más directamente a cuestiones de interés humano. </w:t>
                      </w:r>
                    </w:p>
                    <w:p w14:paraId="4CDD1A3F" w14:textId="17BE5EB5" w:rsidR="00B80265" w:rsidRPr="00E57D7F" w:rsidRDefault="00B80265" w:rsidP="00B80265">
                      <w:pPr>
                        <w:pStyle w:val="WOPBullets"/>
                        <w:rPr>
                          <w:lang w:val="es-NI"/>
                        </w:rPr>
                      </w:pPr>
                      <w:r w:rsidRPr="00E57D7F">
                        <w:rPr>
                          <w:lang w:val="es-NI"/>
                        </w:rPr>
                        <w:t xml:space="preserve">Una historia de reconciliación entre víctima y delincuente. Asegúrese de obtener el permiso de todos los involucrados antes de compartir dicha historia con los medios. </w:t>
                      </w:r>
                    </w:p>
                    <w:p w14:paraId="5944CCB0" w14:textId="7D43F7BA" w:rsidR="00B80265" w:rsidRPr="00E57D7F" w:rsidRDefault="00B80265" w:rsidP="00B80265">
                      <w:pPr>
                        <w:pStyle w:val="WOPBullets"/>
                        <w:rPr>
                          <w:lang w:val="es-NI"/>
                        </w:rPr>
                      </w:pPr>
                      <w:r w:rsidRPr="00E57D7F">
                        <w:rPr>
                          <w:lang w:val="es-NI"/>
                        </w:rPr>
                        <w:t>Programas que ayudan a los presos recién liberados a reintegrarse a la comunidad. Los programas de atención post liberación tienen importantes beneficios para la comunidad. Si el ministerio tiene un centro de rehabilitación, clases de capacitación o grupos de apoyo para ex reclusos, pídale a un periodista que lo acompañe y observe el programa en acción.</w:t>
                      </w:r>
                    </w:p>
                    <w:p w14:paraId="3F6D58B3" w14:textId="20B915F2" w:rsidR="00B80265" w:rsidRPr="00E57D7F" w:rsidRDefault="00B80265" w:rsidP="00B80265">
                      <w:pPr>
                        <w:pStyle w:val="WOPBullets"/>
                        <w:rPr>
                          <w:lang w:val="es-NI"/>
                        </w:rPr>
                      </w:pPr>
                      <w:r w:rsidRPr="00E57D7F">
                        <w:rPr>
                          <w:lang w:val="es-NI"/>
                        </w:rPr>
                        <w:t>Una necesidad insatisfecha para la cual se necesita el apoyo de la comunidad. Esta historia debe centrarse en una necesidad conmovedora relacionada con las familias de los reclusos que se quedan sin ingresos para mantenerse a sí mismos o la necesidad de médicos voluntarios en la prisión. La difícil situación de los hijos de los presos, a menudo las víctimas más ignoradas del mundo del delito, también puede ser apremiante.</w:t>
                      </w:r>
                    </w:p>
                    <w:p w14:paraId="16E8A2DA" w14:textId="3A5EA7BF" w:rsidR="004C1803" w:rsidRPr="00E57D7F" w:rsidRDefault="004C1803" w:rsidP="00B80265">
                      <w:pPr>
                        <w:pStyle w:val="WOPBodyText"/>
                        <w:rPr>
                          <w:lang w:val="es-NI"/>
                        </w:rPr>
                      </w:pPr>
                    </w:p>
                  </w:txbxContent>
                </v:textbox>
              </v:shape>
            </w:pict>
          </mc:Fallback>
        </mc:AlternateContent>
      </w:r>
      <w:r w:rsidR="00DD7793">
        <w:rPr>
          <w:noProof/>
          <w:vertAlign w:val="subscript"/>
        </w:rPr>
        <mc:AlternateContent>
          <mc:Choice Requires="wps">
            <w:drawing>
              <wp:anchor distT="0" distB="0" distL="114300" distR="114300" simplePos="0" relativeHeight="251679232" behindDoc="0" locked="0" layoutInCell="1" allowOverlap="1" wp14:anchorId="3A8049B6" wp14:editId="44124F3C">
                <wp:simplePos x="0" y="0"/>
                <wp:positionH relativeFrom="column">
                  <wp:posOffset>2882</wp:posOffset>
                </wp:positionH>
                <wp:positionV relativeFrom="paragraph">
                  <wp:posOffset>4732264</wp:posOffset>
                </wp:positionV>
                <wp:extent cx="7754816" cy="272122"/>
                <wp:effectExtent l="0" t="0" r="0" b="0"/>
                <wp:wrapNone/>
                <wp:docPr id="51" name="Text Box 51"/>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53577B72" w14:textId="6070D634" w:rsidR="00DD7793" w:rsidRPr="00610A68" w:rsidRDefault="00DD7793" w:rsidP="00DD7793">
                            <w:pPr>
                              <w:pStyle w:val="WOPBodyText"/>
                              <w:jc w:val="center"/>
                              <w:rPr>
                                <w:color w:val="FFFFFF" w:themeColor="background1"/>
                              </w:rPr>
                            </w:pPr>
                            <w:r>
                              <w:rPr>
                                <w:color w:val="FFFFFF" w:themeColor="background1"/>
                              </w:rPr>
                              <w:t>7</w:t>
                            </w:r>
                          </w:p>
                          <w:p w14:paraId="5E27A8AB" w14:textId="77777777" w:rsidR="00DD7793" w:rsidRDefault="00DD7793" w:rsidP="00DD77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049B6" id="Text Box 51" o:spid="_x0000_s1056" type="#_x0000_t202" style="position:absolute;margin-left:.25pt;margin-top:372.6pt;width:610.6pt;height:21.4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" filled="f" stroked="f" strokeweight=".5pt">
                <v:textbox>
                  <w:txbxContent>
                    <w:p w14:paraId="53577B72" w14:textId="6070D634" w:rsidR="00DD7793" w:rsidRPr="00610A68" w:rsidRDefault="00DD7793" w:rsidP="00DD7793">
                      <w:pPr>
                        <w:pStyle w:val="WOPBodyText"/>
                        <w:jc w:val="center"/>
                        <w:rPr>
                          <w:color w:val="FFFFFF" w:themeColor="background1"/>
                        </w:rPr>
                      </w:pPr>
                      <w:r>
                        <w:rPr>
                          <w:color w:val="FFFFFF" w:themeColor="background1"/>
                        </w:rPr>
                        <w:t>7</w:t>
                      </w:r>
                    </w:p>
                    <w:p w14:paraId="5E27A8AB" w14:textId="77777777" w:rsidR="00DD7793" w:rsidRDefault="00DD7793" w:rsidP="00DD7793"/>
                  </w:txbxContent>
                </v:textbox>
              </v:shape>
            </w:pict>
          </mc:Fallback>
        </mc:AlternateContent>
      </w:r>
      <w:r w:rsidR="004C1803" w:rsidRPr="004C1803">
        <w:rPr>
          <w:noProof/>
          <w:vertAlign w:val="subscript"/>
        </w:rPr>
        <mc:AlternateContent>
          <mc:Choice Requires="wps">
            <w:drawing>
              <wp:anchor distT="0" distB="0" distL="114300" distR="114300" simplePos="0" relativeHeight="251656704" behindDoc="0" locked="0" layoutInCell="1" allowOverlap="1" wp14:anchorId="62ED2632" wp14:editId="238D9A8D">
                <wp:simplePos x="0" y="0"/>
                <wp:positionH relativeFrom="column">
                  <wp:posOffset>1494839</wp:posOffset>
                </wp:positionH>
                <wp:positionV relativeFrom="paragraph">
                  <wp:posOffset>386862</wp:posOffset>
                </wp:positionV>
                <wp:extent cx="5864225" cy="62357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5864225" cy="623570"/>
                        </a:xfrm>
                        <a:prstGeom prst="rect">
                          <a:avLst/>
                        </a:prstGeom>
                        <a:noFill/>
                        <a:ln w="6350">
                          <a:noFill/>
                        </a:ln>
                      </wps:spPr>
                      <wps:txbx>
                        <w:txbxContent>
                          <w:p w14:paraId="7C05A664" w14:textId="3DCA9B11" w:rsidR="004C1803" w:rsidRPr="00E57D7F" w:rsidRDefault="00B80265" w:rsidP="00B80265">
                            <w:pPr>
                              <w:pStyle w:val="Heading3"/>
                              <w:rPr>
                                <w:lang w:val="es-NI"/>
                              </w:rPr>
                            </w:pPr>
                            <w:r w:rsidRPr="00E57D7F">
                              <w:rPr>
                                <w:lang w:val="es-NI"/>
                              </w:rPr>
                              <w:t>Promoción de la Semana de Oración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D2632" id="Text Box 27" o:spid="_x0000_s1057" type="#_x0000_t202" style="position:absolute;margin-left:117.7pt;margin-top:30.45pt;width:461.75pt;height:49.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" filled="f" stroked="f" strokeweight=".5pt">
                <v:textbox>
                  <w:txbxContent>
                    <w:p w14:paraId="7C05A664" w14:textId="3DCA9B11" w:rsidR="004C1803" w:rsidRPr="00E57D7F" w:rsidRDefault="00B80265" w:rsidP="00B80265">
                      <w:pPr>
                        <w:pStyle w:val="Heading3"/>
                        <w:rPr>
                          <w:lang w:val="es-NI"/>
                        </w:rPr>
                      </w:pPr>
                      <w:r w:rsidRPr="00E57D7F">
                        <w:rPr>
                          <w:lang w:val="es-NI"/>
                        </w:rPr>
                        <w:t>Promoción de la Semana de Oración</w:t>
                      </w:r>
                    </w:p>
                  </w:txbxContent>
                </v:textbox>
              </v:shape>
            </w:pict>
          </mc:Fallback>
        </mc:AlternateContent>
      </w:r>
      <w:r w:rsidR="00D70D6C">
        <w:rPr>
          <w:noProof/>
          <w:vertAlign w:val="subscript"/>
        </w:rPr>
        <w:drawing>
          <wp:inline distT="0" distB="0" distL="0" distR="0" wp14:anchorId="0F50010F" wp14:editId="0A6ED144">
            <wp:extent cx="7772400" cy="5029200"/>
            <wp:effectExtent l="0" t="0" r="0" b="0"/>
            <wp:docPr id="15" name="Picture 15" descr="Shape, rectang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hape, rectangle&#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6C53462D" w14:textId="36152F69" w:rsidR="00D70D6C" w:rsidRDefault="00D70D6C">
      <w:pPr>
        <w:rPr>
          <w:vertAlign w:val="subscript"/>
        </w:rPr>
      </w:pPr>
      <w:r>
        <w:rPr>
          <w:vertAlign w:val="subscript"/>
        </w:rPr>
        <w:br w:type="page"/>
      </w:r>
      <w:r w:rsidR="00A47271" w:rsidRPr="00AA7566">
        <w:rPr>
          <w:noProof/>
          <w:vertAlign w:val="subscript"/>
        </w:rPr>
        <w:lastRenderedPageBreak/>
        <mc:AlternateContent>
          <mc:Choice Requires="wps">
            <w:drawing>
              <wp:anchor distT="0" distB="0" distL="114300" distR="114300" simplePos="0" relativeHeight="251658752" behindDoc="0" locked="0" layoutInCell="1" allowOverlap="1" wp14:anchorId="5B887BCE" wp14:editId="6D9BEAC6">
                <wp:simplePos x="0" y="0"/>
                <wp:positionH relativeFrom="column">
                  <wp:posOffset>246832</wp:posOffset>
                </wp:positionH>
                <wp:positionV relativeFrom="paragraph">
                  <wp:posOffset>802204</wp:posOffset>
                </wp:positionV>
                <wp:extent cx="5048834" cy="394716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5048834" cy="3947160"/>
                        </a:xfrm>
                        <a:prstGeom prst="rect">
                          <a:avLst/>
                        </a:prstGeom>
                        <a:noFill/>
                        <a:ln w="6350">
                          <a:noFill/>
                        </a:ln>
                      </wps:spPr>
                      <wps:txbx>
                        <w:txbxContent>
                          <w:p w14:paraId="6A0208D5" w14:textId="77777777" w:rsidR="00B80265" w:rsidRPr="00E57D7F" w:rsidRDefault="00B80265" w:rsidP="004611EF">
                            <w:pPr>
                              <w:pStyle w:val="WOPBodyText"/>
                              <w:spacing w:after="0"/>
                              <w:rPr>
                                <w:rFonts w:ascii="Helvetica" w:hAnsi="Helvetica"/>
                                <w:b/>
                                <w:bCs/>
                                <w:lang w:val="es-NI"/>
                              </w:rPr>
                            </w:pPr>
                            <w:r w:rsidRPr="00E57D7F">
                              <w:rPr>
                                <w:rFonts w:ascii="Helvetica" w:hAnsi="Helvetica"/>
                                <w:b/>
                                <w:bCs/>
                                <w:lang w:val="es-NI"/>
                              </w:rPr>
                              <w:t xml:space="preserve">Contrate a un Expositor(a) Reconocido(a)  </w:t>
                            </w:r>
                          </w:p>
                          <w:p w14:paraId="6B19B65B" w14:textId="3548FAFA" w:rsidR="00B80265" w:rsidRPr="00530A3B" w:rsidRDefault="00B80265" w:rsidP="00B80265">
                            <w:pPr>
                              <w:pStyle w:val="WOPBodyText"/>
                              <w:rPr>
                                <w:color w:val="000000" w:themeColor="text1"/>
                                <w:lang w:val="es-NI"/>
                              </w:rPr>
                            </w:pPr>
                            <w:r w:rsidRPr="00530A3B">
                              <w:rPr>
                                <w:color w:val="000000" w:themeColor="text1"/>
                                <w:lang w:val="es-NI"/>
                              </w:rPr>
                              <w:t>Busque a un(a) líder religioso, comunitario, una persona del mundo de la política, una figura deportiva o un artista (músico, actor, etc.) bien conocido(a) para lanzar o respaldar públicamente la Semana de Oración. Asegúrense de enviar información a los medios de comunicación sobre el evento.</w:t>
                            </w:r>
                          </w:p>
                          <w:p w14:paraId="44365C81" w14:textId="77777777" w:rsidR="00B80265" w:rsidRPr="00E57D7F" w:rsidRDefault="00B80265" w:rsidP="004611EF">
                            <w:pPr>
                              <w:pStyle w:val="WOPBodyText"/>
                              <w:spacing w:after="0"/>
                              <w:rPr>
                                <w:rFonts w:ascii="Helvetica" w:hAnsi="Helvetica"/>
                                <w:b/>
                                <w:bCs/>
                                <w:lang w:val="es-NI"/>
                              </w:rPr>
                            </w:pPr>
                            <w:r w:rsidRPr="00E57D7F">
                              <w:rPr>
                                <w:rFonts w:ascii="Helvetica" w:hAnsi="Helvetica"/>
                                <w:b/>
                                <w:bCs/>
                                <w:lang w:val="es-NI"/>
                              </w:rPr>
                              <w:t xml:space="preserve">Envíe un Comunicado de Prensa   </w:t>
                            </w:r>
                          </w:p>
                          <w:p w14:paraId="7487966E" w14:textId="77777777" w:rsidR="00B80265" w:rsidRPr="00E57D7F" w:rsidRDefault="00B80265" w:rsidP="00B80265">
                            <w:pPr>
                              <w:pStyle w:val="WOPBodyText"/>
                              <w:rPr>
                                <w:lang w:val="es-NI"/>
                              </w:rPr>
                            </w:pPr>
                            <w:r w:rsidRPr="00E57D7F">
                              <w:rPr>
                                <w:lang w:val="es-NI"/>
                              </w:rPr>
                              <w:t xml:space="preserve">Utilice el ejemplo que le ofrecemos de un comunicado de prensa (consulte </w:t>
                            </w:r>
                            <w:r w:rsidRPr="00A47271">
                              <w:rPr>
                                <w:rFonts w:ascii="Helvetica" w:hAnsi="Helvetica"/>
                                <w:b/>
                                <w:bCs/>
                                <w:lang w:val="es-NI"/>
                              </w:rPr>
                              <w:t>globallink.pfi.org/programmes/WOP</w:t>
                            </w:r>
                            <w:r w:rsidRPr="00E57D7F">
                              <w:rPr>
                                <w:lang w:val="es-NI"/>
                              </w:rPr>
                              <w:t>) y adáptelo para correr la voz. Personalícelo para su propio país agregando su información de contacto y detalles sobre cómo la Confraternidad Carcelaria participa en el evento, incluidas las iglesias locales y las demás personas o instituciones involucradas. Asegúrese de enviar el comunicado a todos los medios de comunicación locales y llámelos para hacer un seguimiento.</w:t>
                            </w:r>
                          </w:p>
                          <w:p w14:paraId="494F9C94" w14:textId="1C4DA6BB" w:rsidR="00AA7566" w:rsidRPr="00E57D7F" w:rsidRDefault="00AA7566" w:rsidP="00B80265">
                            <w:pPr>
                              <w:pStyle w:val="WOPBodyText"/>
                              <w:rPr>
                                <w:lang w:val="es-N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87BCE" id="Text Box 32" o:spid="_x0000_s1058" type="#_x0000_t202" style="position:absolute;margin-left:19.45pt;margin-top:63.15pt;width:397.55pt;height:310.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" filled="f" stroked="f" strokeweight=".5pt">
                <v:textbox>
                  <w:txbxContent>
                    <w:p w14:paraId="6A0208D5" w14:textId="77777777" w:rsidR="00B80265" w:rsidRPr="00E57D7F" w:rsidRDefault="00B80265" w:rsidP="004611EF">
                      <w:pPr>
                        <w:pStyle w:val="WOPBodyText"/>
                        <w:spacing w:after="0"/>
                        <w:rPr>
                          <w:rFonts w:ascii="Helvetica" w:hAnsi="Helvetica"/>
                          <w:b/>
                          <w:bCs/>
                          <w:lang w:val="es-NI"/>
                        </w:rPr>
                      </w:pPr>
                      <w:r w:rsidRPr="00E57D7F">
                        <w:rPr>
                          <w:rFonts w:ascii="Helvetica" w:hAnsi="Helvetica"/>
                          <w:b/>
                          <w:bCs/>
                          <w:lang w:val="es-NI"/>
                        </w:rPr>
                        <w:t xml:space="preserve">Contrate a un Expositor(a) Reconocido(a)  </w:t>
                      </w:r>
                    </w:p>
                    <w:p w14:paraId="6B19B65B" w14:textId="3548FAFA" w:rsidR="00B80265" w:rsidRPr="00530A3B" w:rsidRDefault="00B80265" w:rsidP="00B80265">
                      <w:pPr>
                        <w:pStyle w:val="WOPBodyText"/>
                        <w:rPr>
                          <w:color w:val="000000" w:themeColor="text1"/>
                          <w:lang w:val="es-NI"/>
                        </w:rPr>
                      </w:pPr>
                      <w:r w:rsidRPr="00530A3B">
                        <w:rPr>
                          <w:color w:val="000000" w:themeColor="text1"/>
                          <w:lang w:val="es-NI"/>
                        </w:rPr>
                        <w:t>Busque a un(a) líder religioso, comunitario, una persona del mundo de la política, una figura deportiva o un artista (músico, actor, etc.) bien conocido(a) para lanzar o respaldar públicamente la Semana de Oración. Asegúrense de enviar información a los medios de comunicación sobre el evento.</w:t>
                      </w:r>
                    </w:p>
                    <w:p w14:paraId="44365C81" w14:textId="77777777" w:rsidR="00B80265" w:rsidRPr="00E57D7F" w:rsidRDefault="00B80265" w:rsidP="004611EF">
                      <w:pPr>
                        <w:pStyle w:val="WOPBodyText"/>
                        <w:spacing w:after="0"/>
                        <w:rPr>
                          <w:rFonts w:ascii="Helvetica" w:hAnsi="Helvetica"/>
                          <w:b/>
                          <w:bCs/>
                          <w:lang w:val="es-NI"/>
                        </w:rPr>
                      </w:pPr>
                      <w:r w:rsidRPr="00E57D7F">
                        <w:rPr>
                          <w:rFonts w:ascii="Helvetica" w:hAnsi="Helvetica"/>
                          <w:b/>
                          <w:bCs/>
                          <w:lang w:val="es-NI"/>
                        </w:rPr>
                        <w:t xml:space="preserve">Envíe un Comunicado de Prensa   </w:t>
                      </w:r>
                    </w:p>
                    <w:p w14:paraId="7487966E" w14:textId="77777777" w:rsidR="00B80265" w:rsidRPr="00E57D7F" w:rsidRDefault="00B80265" w:rsidP="00B80265">
                      <w:pPr>
                        <w:pStyle w:val="WOPBodyText"/>
                        <w:rPr>
                          <w:lang w:val="es-NI"/>
                        </w:rPr>
                      </w:pPr>
                      <w:r w:rsidRPr="00E57D7F">
                        <w:rPr>
                          <w:lang w:val="es-NI"/>
                        </w:rPr>
                        <w:t xml:space="preserve">Utilice el ejemplo que le ofrecemos de un comunicado de prensa (consulte </w:t>
                      </w:r>
                      <w:r w:rsidRPr="00A47271">
                        <w:rPr>
                          <w:rFonts w:ascii="Helvetica" w:hAnsi="Helvetica"/>
                          <w:b/>
                          <w:bCs/>
                          <w:lang w:val="es-NI"/>
                        </w:rPr>
                        <w:t>globallink.pfi.org/programmes/WOP</w:t>
                      </w:r>
                      <w:r w:rsidRPr="00E57D7F">
                        <w:rPr>
                          <w:lang w:val="es-NI"/>
                        </w:rPr>
                        <w:t>) y adáptelo para correr la voz. Personalícelo para su propio país agregando su información de contacto y detalles sobre cómo la Confraternidad Carcelaria participa en el evento, incluidas las iglesias locales y las demás personas o instituciones involucradas. Asegúrese de enviar el comunicado a todos los medios de comunicación locales y llámelos para hacer un seguimiento.</w:t>
                      </w:r>
                    </w:p>
                    <w:p w14:paraId="494F9C94" w14:textId="1C4DA6BB" w:rsidR="00AA7566" w:rsidRPr="00E57D7F" w:rsidRDefault="00AA7566" w:rsidP="00B80265">
                      <w:pPr>
                        <w:pStyle w:val="WOPBodyText"/>
                        <w:rPr>
                          <w:lang w:val="es-NI"/>
                        </w:rPr>
                      </w:pPr>
                    </w:p>
                  </w:txbxContent>
                </v:textbox>
              </v:shape>
            </w:pict>
          </mc:Fallback>
        </mc:AlternateContent>
      </w:r>
      <w:r w:rsidR="004611EF" w:rsidRPr="00AA7566">
        <w:rPr>
          <w:noProof/>
          <w:vertAlign w:val="subscript"/>
        </w:rPr>
        <mc:AlternateContent>
          <mc:Choice Requires="wps">
            <w:drawing>
              <wp:anchor distT="0" distB="0" distL="114300" distR="114300" simplePos="0" relativeHeight="251660800" behindDoc="0" locked="0" layoutInCell="1" allowOverlap="1" wp14:anchorId="3B7DD6A0" wp14:editId="4E0CCFC9">
                <wp:simplePos x="0" y="0"/>
                <wp:positionH relativeFrom="column">
                  <wp:posOffset>5665304</wp:posOffset>
                </wp:positionH>
                <wp:positionV relativeFrom="paragraph">
                  <wp:posOffset>1524000</wp:posOffset>
                </wp:positionV>
                <wp:extent cx="1629521" cy="341058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629521" cy="3410585"/>
                        </a:xfrm>
                        <a:prstGeom prst="rect">
                          <a:avLst/>
                        </a:prstGeom>
                        <a:noFill/>
                        <a:ln w="6350">
                          <a:noFill/>
                        </a:ln>
                      </wps:spPr>
                      <wps:txbx>
                        <w:txbxContent>
                          <w:p w14:paraId="4461C9DF" w14:textId="33AA3193" w:rsidR="004611EF" w:rsidRPr="00807DCC" w:rsidRDefault="004611EF" w:rsidP="004611EF">
                            <w:pPr>
                              <w:pStyle w:val="WOPBodyText"/>
                              <w:jc w:val="center"/>
                              <w:rPr>
                                <w:rFonts w:ascii="Helvetica" w:hAnsi="Helvetica"/>
                                <w:b/>
                                <w:bCs/>
                                <w:color w:val="C082A1"/>
                                <w:sz w:val="24"/>
                                <w:lang w:val="es-NI"/>
                              </w:rPr>
                            </w:pPr>
                            <w:r w:rsidRPr="00807DCC">
                              <w:rPr>
                                <w:rFonts w:ascii="Helvetica" w:hAnsi="Helvetica"/>
                                <w:b/>
                                <w:bCs/>
                                <w:color w:val="C082A1"/>
                                <w:sz w:val="24"/>
                                <w:lang w:val="es-NI"/>
                              </w:rPr>
                              <w:t>Recuerde</w:t>
                            </w:r>
                          </w:p>
                          <w:p w14:paraId="768A534A" w14:textId="77777777" w:rsidR="004611EF" w:rsidRPr="004611EF" w:rsidRDefault="004611EF" w:rsidP="004611EF">
                            <w:pPr>
                              <w:pStyle w:val="WOPBodyText"/>
                              <w:jc w:val="center"/>
                              <w:rPr>
                                <w:rFonts w:ascii="Helvetica" w:hAnsi="Helvetica"/>
                                <w:b/>
                                <w:bCs/>
                                <w:color w:val="D77870"/>
                                <w:sz w:val="18"/>
                                <w:szCs w:val="18"/>
                              </w:rPr>
                            </w:pPr>
                            <w:r w:rsidRPr="00E57D7F">
                              <w:rPr>
                                <w:color w:val="D77870"/>
                                <w:sz w:val="18"/>
                                <w:szCs w:val="18"/>
                                <w:lang w:val="es-NI"/>
                              </w:rPr>
                              <w:t xml:space="preserve">Envíe copias de las historias y los comunicados de prensa a la Secretaría de la CCI para que puedan ser compartidas con otros ministerios nacionales de la Confraternidad Carcelaria a través del sitio web y de los boletines de Enlace Global. </w:t>
                            </w:r>
                            <w:proofErr w:type="spellStart"/>
                            <w:r w:rsidRPr="004611EF">
                              <w:rPr>
                                <w:color w:val="D77870"/>
                                <w:sz w:val="18"/>
                                <w:szCs w:val="18"/>
                              </w:rPr>
                              <w:t>Envíelos</w:t>
                            </w:r>
                            <w:proofErr w:type="spellEnd"/>
                            <w:r w:rsidRPr="004611EF">
                              <w:rPr>
                                <w:color w:val="D77870"/>
                                <w:sz w:val="18"/>
                                <w:szCs w:val="18"/>
                              </w:rPr>
                              <w:t xml:space="preserve"> </w:t>
                            </w:r>
                            <w:proofErr w:type="spellStart"/>
                            <w:r w:rsidRPr="004611EF">
                              <w:rPr>
                                <w:color w:val="D77870"/>
                                <w:sz w:val="18"/>
                                <w:szCs w:val="18"/>
                              </w:rPr>
                              <w:t>por</w:t>
                            </w:r>
                            <w:proofErr w:type="spellEnd"/>
                            <w:r w:rsidRPr="004611EF">
                              <w:rPr>
                                <w:color w:val="D77870"/>
                                <w:sz w:val="18"/>
                                <w:szCs w:val="18"/>
                              </w:rPr>
                              <w:t xml:space="preserve"> </w:t>
                            </w:r>
                            <w:r w:rsidRPr="004611EF">
                              <w:rPr>
                                <w:color w:val="D77870"/>
                                <w:sz w:val="18"/>
                                <w:szCs w:val="18"/>
                              </w:rPr>
                              <w:br/>
                            </w:r>
                            <w:proofErr w:type="spellStart"/>
                            <w:r w:rsidRPr="004611EF">
                              <w:rPr>
                                <w:color w:val="D77870"/>
                                <w:sz w:val="18"/>
                                <w:szCs w:val="18"/>
                              </w:rPr>
                              <w:t>correo</w:t>
                            </w:r>
                            <w:proofErr w:type="spellEnd"/>
                            <w:r w:rsidRPr="004611EF">
                              <w:rPr>
                                <w:color w:val="D77870"/>
                                <w:sz w:val="18"/>
                                <w:szCs w:val="18"/>
                              </w:rPr>
                              <w:t xml:space="preserve"> </w:t>
                            </w:r>
                            <w:proofErr w:type="spellStart"/>
                            <w:r w:rsidRPr="004611EF">
                              <w:rPr>
                                <w:color w:val="D77870"/>
                                <w:sz w:val="18"/>
                                <w:szCs w:val="18"/>
                              </w:rPr>
                              <w:t>electrónico</w:t>
                            </w:r>
                            <w:proofErr w:type="spellEnd"/>
                            <w:r w:rsidRPr="004611EF">
                              <w:rPr>
                                <w:color w:val="D77870"/>
                                <w:sz w:val="18"/>
                                <w:szCs w:val="18"/>
                              </w:rPr>
                              <w:t xml:space="preserve"> a </w:t>
                            </w:r>
                            <w:r w:rsidRPr="004611EF">
                              <w:rPr>
                                <w:color w:val="D77870"/>
                                <w:sz w:val="18"/>
                                <w:szCs w:val="18"/>
                              </w:rPr>
                              <w:br/>
                            </w:r>
                            <w:r w:rsidRPr="004611EF">
                              <w:rPr>
                                <w:rFonts w:ascii="Helvetica" w:hAnsi="Helvetica"/>
                                <w:b/>
                                <w:bCs/>
                                <w:color w:val="D77870"/>
                                <w:sz w:val="18"/>
                                <w:szCs w:val="18"/>
                              </w:rPr>
                              <w:t>globallink.pfi.org/</w:t>
                            </w:r>
                            <w:r w:rsidRPr="004611EF">
                              <w:rPr>
                                <w:rFonts w:ascii="Helvetica" w:hAnsi="Helvetica"/>
                                <w:b/>
                                <w:bCs/>
                                <w:color w:val="D77870"/>
                                <w:sz w:val="18"/>
                                <w:szCs w:val="18"/>
                              </w:rPr>
                              <w:br/>
                              <w:t>resources/week-of-prayer</w:t>
                            </w:r>
                          </w:p>
                          <w:p w14:paraId="10EAEE33" w14:textId="77777777" w:rsidR="00AA7566" w:rsidRPr="004611EF" w:rsidRDefault="00AA7566" w:rsidP="004611EF">
                            <w:pPr>
                              <w:pStyle w:val="WOPBodyText"/>
                              <w:jc w:val="center"/>
                              <w:rPr>
                                <w:color w:val="D7787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DD6A0" id="Text Box 34" o:spid="_x0000_s1059" type="#_x0000_t202" style="position:absolute;margin-left:446.1pt;margin-top:120pt;width:128.3pt;height:268.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" filled="f" stroked="f" strokeweight=".5pt">
                <v:textbox>
                  <w:txbxContent>
                    <w:p w14:paraId="4461C9DF" w14:textId="33AA3193" w:rsidR="004611EF" w:rsidRPr="00807DCC" w:rsidRDefault="004611EF" w:rsidP="004611EF">
                      <w:pPr>
                        <w:pStyle w:val="WOPBodyText"/>
                        <w:jc w:val="center"/>
                        <w:rPr>
                          <w:rFonts w:ascii="Helvetica" w:hAnsi="Helvetica"/>
                          <w:b/>
                          <w:bCs/>
                          <w:color w:val="C082A1"/>
                          <w:sz w:val="24"/>
                          <w:lang w:val="es-NI"/>
                        </w:rPr>
                      </w:pPr>
                      <w:r w:rsidRPr="00807DCC">
                        <w:rPr>
                          <w:rFonts w:ascii="Helvetica" w:hAnsi="Helvetica"/>
                          <w:b/>
                          <w:bCs/>
                          <w:color w:val="C082A1"/>
                          <w:sz w:val="24"/>
                          <w:lang w:val="es-NI"/>
                        </w:rPr>
                        <w:t>Recuerde</w:t>
                      </w:r>
                    </w:p>
                    <w:p w14:paraId="768A534A" w14:textId="77777777" w:rsidR="004611EF" w:rsidRPr="004611EF" w:rsidRDefault="004611EF" w:rsidP="004611EF">
                      <w:pPr>
                        <w:pStyle w:val="WOPBodyText"/>
                        <w:jc w:val="center"/>
                        <w:rPr>
                          <w:rFonts w:ascii="Helvetica" w:hAnsi="Helvetica"/>
                          <w:b/>
                          <w:bCs/>
                          <w:color w:val="D77870"/>
                          <w:sz w:val="18"/>
                          <w:szCs w:val="18"/>
                        </w:rPr>
                      </w:pPr>
                      <w:r w:rsidRPr="00E57D7F">
                        <w:rPr>
                          <w:color w:val="D77870"/>
                          <w:sz w:val="18"/>
                          <w:szCs w:val="18"/>
                          <w:lang w:val="es-NI"/>
                        </w:rPr>
                        <w:t xml:space="preserve">Envíe copias de las historias y los comunicados de prensa a la Secretaría de la CCI para que puedan ser compartidas con otros ministerios nacionales de la Confraternidad Carcelaria a través del sitio web y de los boletines de Enlace Global. </w:t>
                      </w:r>
                      <w:proofErr w:type="spellStart"/>
                      <w:r w:rsidRPr="004611EF">
                        <w:rPr>
                          <w:color w:val="D77870"/>
                          <w:sz w:val="18"/>
                          <w:szCs w:val="18"/>
                        </w:rPr>
                        <w:t>Envíelos</w:t>
                      </w:r>
                      <w:proofErr w:type="spellEnd"/>
                      <w:r w:rsidRPr="004611EF">
                        <w:rPr>
                          <w:color w:val="D77870"/>
                          <w:sz w:val="18"/>
                          <w:szCs w:val="18"/>
                        </w:rPr>
                        <w:t xml:space="preserve"> </w:t>
                      </w:r>
                      <w:proofErr w:type="spellStart"/>
                      <w:r w:rsidRPr="004611EF">
                        <w:rPr>
                          <w:color w:val="D77870"/>
                          <w:sz w:val="18"/>
                          <w:szCs w:val="18"/>
                        </w:rPr>
                        <w:t>por</w:t>
                      </w:r>
                      <w:proofErr w:type="spellEnd"/>
                      <w:r w:rsidRPr="004611EF">
                        <w:rPr>
                          <w:color w:val="D77870"/>
                          <w:sz w:val="18"/>
                          <w:szCs w:val="18"/>
                        </w:rPr>
                        <w:t xml:space="preserve"> </w:t>
                      </w:r>
                      <w:r w:rsidRPr="004611EF">
                        <w:rPr>
                          <w:color w:val="D77870"/>
                          <w:sz w:val="18"/>
                          <w:szCs w:val="18"/>
                        </w:rPr>
                        <w:br/>
                      </w:r>
                      <w:proofErr w:type="spellStart"/>
                      <w:r w:rsidRPr="004611EF">
                        <w:rPr>
                          <w:color w:val="D77870"/>
                          <w:sz w:val="18"/>
                          <w:szCs w:val="18"/>
                        </w:rPr>
                        <w:t>correo</w:t>
                      </w:r>
                      <w:proofErr w:type="spellEnd"/>
                      <w:r w:rsidRPr="004611EF">
                        <w:rPr>
                          <w:color w:val="D77870"/>
                          <w:sz w:val="18"/>
                          <w:szCs w:val="18"/>
                        </w:rPr>
                        <w:t xml:space="preserve"> </w:t>
                      </w:r>
                      <w:proofErr w:type="spellStart"/>
                      <w:r w:rsidRPr="004611EF">
                        <w:rPr>
                          <w:color w:val="D77870"/>
                          <w:sz w:val="18"/>
                          <w:szCs w:val="18"/>
                        </w:rPr>
                        <w:t>electrónico</w:t>
                      </w:r>
                      <w:proofErr w:type="spellEnd"/>
                      <w:r w:rsidRPr="004611EF">
                        <w:rPr>
                          <w:color w:val="D77870"/>
                          <w:sz w:val="18"/>
                          <w:szCs w:val="18"/>
                        </w:rPr>
                        <w:t xml:space="preserve"> a </w:t>
                      </w:r>
                      <w:r w:rsidRPr="004611EF">
                        <w:rPr>
                          <w:color w:val="D77870"/>
                          <w:sz w:val="18"/>
                          <w:szCs w:val="18"/>
                        </w:rPr>
                        <w:br/>
                      </w:r>
                      <w:r w:rsidRPr="004611EF">
                        <w:rPr>
                          <w:rFonts w:ascii="Helvetica" w:hAnsi="Helvetica"/>
                          <w:b/>
                          <w:bCs/>
                          <w:color w:val="D77870"/>
                          <w:sz w:val="18"/>
                          <w:szCs w:val="18"/>
                        </w:rPr>
                        <w:t>globallink.pfi.org/</w:t>
                      </w:r>
                      <w:r w:rsidRPr="004611EF">
                        <w:rPr>
                          <w:rFonts w:ascii="Helvetica" w:hAnsi="Helvetica"/>
                          <w:b/>
                          <w:bCs/>
                          <w:color w:val="D77870"/>
                          <w:sz w:val="18"/>
                          <w:szCs w:val="18"/>
                        </w:rPr>
                        <w:br/>
                        <w:t>resources/week-of-prayer</w:t>
                      </w:r>
                    </w:p>
                    <w:p w14:paraId="10EAEE33" w14:textId="77777777" w:rsidR="00AA7566" w:rsidRPr="004611EF" w:rsidRDefault="00AA7566" w:rsidP="004611EF">
                      <w:pPr>
                        <w:pStyle w:val="WOPBodyText"/>
                        <w:jc w:val="center"/>
                        <w:rPr>
                          <w:color w:val="D77870"/>
                          <w:sz w:val="18"/>
                          <w:szCs w:val="18"/>
                        </w:rPr>
                      </w:pPr>
                    </w:p>
                  </w:txbxContent>
                </v:textbox>
              </v:shape>
            </w:pict>
          </mc:Fallback>
        </mc:AlternateContent>
      </w:r>
      <w:r w:rsidR="00B80265" w:rsidRPr="00AA7566">
        <w:rPr>
          <w:noProof/>
          <w:vertAlign w:val="subscript"/>
        </w:rPr>
        <mc:AlternateContent>
          <mc:Choice Requires="wps">
            <w:drawing>
              <wp:anchor distT="0" distB="0" distL="114300" distR="114300" simplePos="0" relativeHeight="251659776" behindDoc="0" locked="0" layoutInCell="1" allowOverlap="1" wp14:anchorId="618EB8A2" wp14:editId="7EEA23D3">
                <wp:simplePos x="0" y="0"/>
                <wp:positionH relativeFrom="column">
                  <wp:posOffset>238539</wp:posOffset>
                </wp:positionH>
                <wp:positionV relativeFrom="paragraph">
                  <wp:posOffset>351183</wp:posOffset>
                </wp:positionV>
                <wp:extent cx="5108713" cy="4572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5108713" cy="457200"/>
                        </a:xfrm>
                        <a:prstGeom prst="rect">
                          <a:avLst/>
                        </a:prstGeom>
                        <a:noFill/>
                        <a:ln w="6350">
                          <a:noFill/>
                        </a:ln>
                      </wps:spPr>
                      <wps:txbx>
                        <w:txbxContent>
                          <w:p w14:paraId="1DD77313" w14:textId="2C070281" w:rsidR="00AA7566" w:rsidRDefault="00B80265" w:rsidP="00B80265">
                            <w:pPr>
                              <w:pStyle w:val="Heading4"/>
                            </w:pPr>
                            <w:proofErr w:type="spellStart"/>
                            <w:r w:rsidRPr="00A82745">
                              <w:t>Promoviendo</w:t>
                            </w:r>
                            <w:proofErr w:type="spellEnd"/>
                            <w:r w:rsidRPr="00A82745">
                              <w:t xml:space="preserve"> la </w:t>
                            </w:r>
                            <w:proofErr w:type="spellStart"/>
                            <w:r w:rsidRPr="00A82745">
                              <w:t>Semana</w:t>
                            </w:r>
                            <w:proofErr w:type="spellEnd"/>
                            <w:r w:rsidRPr="00A82745">
                              <w:t xml:space="preserve"> de </w:t>
                            </w:r>
                            <w:proofErr w:type="spellStart"/>
                            <w:r w:rsidRPr="00A82745">
                              <w:t>Oración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EB8A2" id="Text Box 33" o:spid="_x0000_s1059" type="#_x0000_t202" style="position:absolute;margin-left:18.8pt;margin-top:27.65pt;width:402.25pt;height:3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" filled="f" stroked="f" strokeweight=".5pt">
                <v:textbox>
                  <w:txbxContent>
                    <w:p w14:paraId="1DD77313" w14:textId="2C070281" w:rsidR="00AA7566" w:rsidRDefault="00B80265" w:rsidP="00B80265">
                      <w:pPr>
                        <w:pStyle w:val="Heading4"/>
                      </w:pPr>
                      <w:r w:rsidRPr="00A82745">
                        <w:t>Promoviendo la Semana de Oración</w:t>
                      </w:r>
                    </w:p>
                  </w:txbxContent>
                </v:textbox>
              </v:shape>
            </w:pict>
          </mc:Fallback>
        </mc:AlternateContent>
      </w:r>
      <w:r w:rsidR="00DD7793">
        <w:rPr>
          <w:noProof/>
          <w:vertAlign w:val="subscript"/>
        </w:rPr>
        <mc:AlternateContent>
          <mc:Choice Requires="wps">
            <w:drawing>
              <wp:anchor distT="0" distB="0" distL="114300" distR="114300" simplePos="0" relativeHeight="251680256" behindDoc="0" locked="0" layoutInCell="1" allowOverlap="1" wp14:anchorId="15ADD533" wp14:editId="4366EDC9">
                <wp:simplePos x="0" y="0"/>
                <wp:positionH relativeFrom="column">
                  <wp:posOffset>17292</wp:posOffset>
                </wp:positionH>
                <wp:positionV relativeFrom="paragraph">
                  <wp:posOffset>4694604</wp:posOffset>
                </wp:positionV>
                <wp:extent cx="7754816" cy="272122"/>
                <wp:effectExtent l="0" t="0" r="0" b="0"/>
                <wp:wrapNone/>
                <wp:docPr id="52" name="Text Box 52"/>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273E4601" w14:textId="7D526781" w:rsidR="00DD7793" w:rsidRPr="00610A68" w:rsidRDefault="00DD7793" w:rsidP="00DD7793">
                            <w:pPr>
                              <w:pStyle w:val="WOPBodyText"/>
                              <w:jc w:val="center"/>
                              <w:rPr>
                                <w:color w:val="FFFFFF" w:themeColor="background1"/>
                              </w:rPr>
                            </w:pPr>
                            <w:r>
                              <w:rPr>
                                <w:color w:val="FFFFFF" w:themeColor="background1"/>
                              </w:rPr>
                              <w:t>8</w:t>
                            </w:r>
                          </w:p>
                          <w:p w14:paraId="1B105D6C" w14:textId="77777777" w:rsidR="00DD7793" w:rsidRDefault="00DD7793" w:rsidP="00DD77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DD533" id="Text Box 52" o:spid="_x0000_s1061" type="#_x0000_t202" style="position:absolute;margin-left:1.35pt;margin-top:369.65pt;width:610.6pt;height:21.4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" filled="f" stroked="f" strokeweight=".5pt">
                <v:textbox>
                  <w:txbxContent>
                    <w:p w14:paraId="273E4601" w14:textId="7D526781" w:rsidR="00DD7793" w:rsidRPr="00610A68" w:rsidRDefault="00DD7793" w:rsidP="00DD7793">
                      <w:pPr>
                        <w:pStyle w:val="WOPBodyText"/>
                        <w:jc w:val="center"/>
                        <w:rPr>
                          <w:color w:val="FFFFFF" w:themeColor="background1"/>
                        </w:rPr>
                      </w:pPr>
                      <w:r>
                        <w:rPr>
                          <w:color w:val="FFFFFF" w:themeColor="background1"/>
                        </w:rPr>
                        <w:t>8</w:t>
                      </w:r>
                    </w:p>
                    <w:p w14:paraId="1B105D6C" w14:textId="77777777" w:rsidR="00DD7793" w:rsidRDefault="00DD7793" w:rsidP="00DD7793"/>
                  </w:txbxContent>
                </v:textbox>
              </v:shape>
            </w:pict>
          </mc:Fallback>
        </mc:AlternateContent>
      </w:r>
      <w:r w:rsidR="00121CC7">
        <w:rPr>
          <w:noProof/>
          <w:vertAlign w:val="subscript"/>
        </w:rPr>
        <w:drawing>
          <wp:inline distT="0" distB="0" distL="0" distR="0" wp14:anchorId="4E138F57" wp14:editId="68AF4E52">
            <wp:extent cx="7772400" cy="5029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5A5F2965" w14:textId="3AAE3B0A" w:rsidR="00121CC7" w:rsidRDefault="004611EF">
      <w:pPr>
        <w:rPr>
          <w:vertAlign w:val="subscript"/>
        </w:rPr>
      </w:pPr>
      <w:r w:rsidRPr="009F7A53">
        <w:rPr>
          <w:noProof/>
          <w:vertAlign w:val="subscript"/>
        </w:rPr>
        <w:lastRenderedPageBreak/>
        <mc:AlternateContent>
          <mc:Choice Requires="wps">
            <w:drawing>
              <wp:anchor distT="0" distB="0" distL="114300" distR="114300" simplePos="0" relativeHeight="251661824" behindDoc="0" locked="0" layoutInCell="1" allowOverlap="1" wp14:anchorId="5EBFD2D0" wp14:editId="546DC9CA">
                <wp:simplePos x="0" y="0"/>
                <wp:positionH relativeFrom="column">
                  <wp:posOffset>1484243</wp:posOffset>
                </wp:positionH>
                <wp:positionV relativeFrom="paragraph">
                  <wp:posOffset>139148</wp:posOffset>
                </wp:positionV>
                <wp:extent cx="5864225" cy="862109"/>
                <wp:effectExtent l="0" t="0" r="0" b="0"/>
                <wp:wrapNone/>
                <wp:docPr id="35" name="Text Box 35"/>
                <wp:cNvGraphicFramePr/>
                <a:graphic xmlns:a="http://schemas.openxmlformats.org/drawingml/2006/main">
                  <a:graphicData uri="http://schemas.microsoft.com/office/word/2010/wordprocessingShape">
                    <wps:wsp>
                      <wps:cNvSpPr txBox="1"/>
                      <wps:spPr>
                        <a:xfrm>
                          <a:off x="0" y="0"/>
                          <a:ext cx="5864225" cy="862109"/>
                        </a:xfrm>
                        <a:prstGeom prst="rect">
                          <a:avLst/>
                        </a:prstGeom>
                        <a:noFill/>
                        <a:ln w="6350">
                          <a:noFill/>
                        </a:ln>
                      </wps:spPr>
                      <wps:txbx>
                        <w:txbxContent>
                          <w:p w14:paraId="2F75DB58" w14:textId="491BB703" w:rsidR="009F7A53" w:rsidRPr="00E57D7F" w:rsidRDefault="004611EF" w:rsidP="004611EF">
                            <w:pPr>
                              <w:pStyle w:val="Heading3"/>
                              <w:rPr>
                                <w:lang w:val="es-NI"/>
                              </w:rPr>
                            </w:pPr>
                            <w:r w:rsidRPr="00E57D7F">
                              <w:rPr>
                                <w:lang w:val="es-NI"/>
                              </w:rPr>
                              <w:t xml:space="preserve">Planificación anticipada para </w:t>
                            </w:r>
                            <w:r w:rsidRPr="00E57D7F">
                              <w:rPr>
                                <w:lang w:val="es-NI"/>
                              </w:rPr>
                              <w:br/>
                              <w:t>la Semana de Oración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FD2D0" id="Text Box 35" o:spid="_x0000_s1062" type="#_x0000_t202" style="position:absolute;margin-left:116.85pt;margin-top:10.95pt;width:461.75pt;height:67.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" filled="f" stroked="f" strokeweight=".5pt">
                <v:textbox>
                  <w:txbxContent>
                    <w:p w14:paraId="2F75DB58" w14:textId="491BB703" w:rsidR="009F7A53" w:rsidRPr="00E57D7F" w:rsidRDefault="004611EF" w:rsidP="004611EF">
                      <w:pPr>
                        <w:pStyle w:val="Heading3"/>
                        <w:rPr>
                          <w:lang w:val="es-NI"/>
                        </w:rPr>
                      </w:pPr>
                      <w:r w:rsidRPr="00E57D7F">
                        <w:rPr>
                          <w:lang w:val="es-NI"/>
                        </w:rPr>
                        <w:t xml:space="preserve">Planificación anticipada para </w:t>
                      </w:r>
                      <w:r w:rsidRPr="00E57D7F">
                        <w:rPr>
                          <w:lang w:val="es-NI"/>
                        </w:rPr>
                        <w:br/>
                        <w:t>la Semana de Oración</w:t>
                      </w:r>
                    </w:p>
                  </w:txbxContent>
                </v:textbox>
              </v:shape>
            </w:pict>
          </mc:Fallback>
        </mc:AlternateContent>
      </w:r>
      <w:r w:rsidR="00DD7793">
        <w:rPr>
          <w:noProof/>
          <w:vertAlign w:val="subscript"/>
        </w:rPr>
        <mc:AlternateContent>
          <mc:Choice Requires="wps">
            <w:drawing>
              <wp:anchor distT="0" distB="0" distL="114300" distR="114300" simplePos="0" relativeHeight="251681280" behindDoc="0" locked="0" layoutInCell="1" allowOverlap="1" wp14:anchorId="36A5286C" wp14:editId="0CAA58A4">
                <wp:simplePos x="0" y="0"/>
                <wp:positionH relativeFrom="column">
                  <wp:posOffset>17145</wp:posOffset>
                </wp:positionH>
                <wp:positionV relativeFrom="paragraph">
                  <wp:posOffset>4721176</wp:posOffset>
                </wp:positionV>
                <wp:extent cx="7754816" cy="272122"/>
                <wp:effectExtent l="0" t="0" r="0" b="0"/>
                <wp:wrapNone/>
                <wp:docPr id="56" name="Text Box 56"/>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5D59C070" w14:textId="3AC9320B" w:rsidR="00DD7793" w:rsidRPr="00610A68" w:rsidRDefault="00DD7793" w:rsidP="00DD7793">
                            <w:pPr>
                              <w:pStyle w:val="WOPBodyText"/>
                              <w:jc w:val="center"/>
                              <w:rPr>
                                <w:color w:val="FFFFFF" w:themeColor="background1"/>
                              </w:rPr>
                            </w:pPr>
                            <w:r>
                              <w:rPr>
                                <w:color w:val="FFFFFF" w:themeColor="background1"/>
                              </w:rPr>
                              <w:t>9</w:t>
                            </w:r>
                          </w:p>
                          <w:p w14:paraId="57387D33" w14:textId="77777777" w:rsidR="00DD7793" w:rsidRDefault="00DD7793" w:rsidP="00DD77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5286C" id="Text Box 56" o:spid="_x0000_s1063" type="#_x0000_t202" style="position:absolute;margin-left:1.35pt;margin-top:371.75pt;width:610.6pt;height:21.4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" filled="f" stroked="f" strokeweight=".5pt">
                <v:textbox>
                  <w:txbxContent>
                    <w:p w14:paraId="5D59C070" w14:textId="3AC9320B" w:rsidR="00DD7793" w:rsidRPr="00610A68" w:rsidRDefault="00DD7793" w:rsidP="00DD7793">
                      <w:pPr>
                        <w:pStyle w:val="WOPBodyText"/>
                        <w:jc w:val="center"/>
                        <w:rPr>
                          <w:color w:val="FFFFFF" w:themeColor="background1"/>
                        </w:rPr>
                      </w:pPr>
                      <w:r>
                        <w:rPr>
                          <w:color w:val="FFFFFF" w:themeColor="background1"/>
                        </w:rPr>
                        <w:t>9</w:t>
                      </w:r>
                    </w:p>
                    <w:p w14:paraId="57387D33" w14:textId="77777777" w:rsidR="00DD7793" w:rsidRDefault="00DD7793" w:rsidP="00DD7793"/>
                  </w:txbxContent>
                </v:textbox>
              </v:shape>
            </w:pict>
          </mc:Fallback>
        </mc:AlternateContent>
      </w:r>
      <w:r w:rsidR="00D00A80">
        <w:rPr>
          <w:noProof/>
        </w:rPr>
        <mc:AlternateContent>
          <mc:Choice Requires="wps">
            <w:drawing>
              <wp:anchor distT="0" distB="0" distL="114300" distR="114300" simplePos="0" relativeHeight="251663872" behindDoc="0" locked="0" layoutInCell="1" allowOverlap="1" wp14:anchorId="14B31218" wp14:editId="223AEB14">
                <wp:simplePos x="0" y="0"/>
                <wp:positionH relativeFrom="column">
                  <wp:posOffset>254635</wp:posOffset>
                </wp:positionH>
                <wp:positionV relativeFrom="paragraph">
                  <wp:posOffset>981075</wp:posOffset>
                </wp:positionV>
                <wp:extent cx="430530" cy="650240"/>
                <wp:effectExtent l="0" t="0" r="0" b="0"/>
                <wp:wrapNone/>
                <wp:docPr id="1" name="Text Box 1"/>
                <wp:cNvGraphicFramePr/>
                <a:graphic xmlns:a="http://schemas.openxmlformats.org/drawingml/2006/main">
                  <a:graphicData uri="http://schemas.microsoft.com/office/word/2010/wordprocessingShape">
                    <wps:wsp>
                      <wps:cNvSpPr txBox="1"/>
                      <wps:spPr>
                        <a:xfrm>
                          <a:off x="0" y="0"/>
                          <a:ext cx="430530" cy="650240"/>
                        </a:xfrm>
                        <a:prstGeom prst="rect">
                          <a:avLst/>
                        </a:prstGeom>
                        <a:noFill/>
                        <a:ln w="6350">
                          <a:noFill/>
                        </a:ln>
                      </wps:spPr>
                      <wps:txbx>
                        <w:txbxContent>
                          <w:p w14:paraId="0A4AC98F" w14:textId="77777777" w:rsidR="00A17693" w:rsidRPr="006F55F0" w:rsidRDefault="00950D24">
                            <w:pPr>
                              <w:pStyle w:val="Heading3"/>
                              <w:rPr>
                                <w:rFonts w:ascii="Helvetica" w:hAnsi="Helvetica" w:cs="Times New Roman"/>
                                <w:b/>
                                <w:bCs/>
                                <w:i w:val="0"/>
                                <w:color w:val="C082A1"/>
                                <w:szCs w:val="48"/>
                              </w:rPr>
                            </w:pPr>
                            <w:r w:rsidRPr="006F55F0">
                              <w:rPr>
                                <w:rFonts w:ascii="Helvetica" w:hAnsi="Helvetica"/>
                                <w:b/>
                                <w:bCs/>
                                <w:i w:val="0"/>
                                <w:color w:val="C082A1"/>
                                <w:sz w:val="72"/>
                                <w:szCs w:val="7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31218" id="Text Box 1" o:spid="_x0000_s1064" type="#_x0000_t202" style="position:absolute;margin-left:20.05pt;margin-top:77.25pt;width:33.9pt;height:51.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" filled="f" stroked="f" strokeweight=".5pt">
                <v:textbox>
                  <w:txbxContent>
                    <w:p w14:paraId="0A4AC98F" w14:textId="77777777" w:rsidR="00A17693" w:rsidRPr="006F55F0" w:rsidRDefault="00950D24">
                      <w:pPr>
                        <w:pStyle w:val="Heading3"/>
                        <w:rPr>
                          <w:rFonts w:ascii="Helvetica" w:hAnsi="Helvetica" w:cs="Times New Roman"/>
                          <w:b/>
                          <w:bCs/>
                          <w:i w:val="0"/>
                          <w:color w:val="C082A1"/>
                          <w:szCs w:val="48"/>
                        </w:rPr>
                      </w:pPr>
                      <w:r w:rsidRPr="006F55F0">
                        <w:rPr>
                          <w:rFonts w:ascii="Helvetica" w:hAnsi="Helvetica"/>
                          <w:b/>
                          <w:bCs/>
                          <w:i w:val="0"/>
                          <w:color w:val="C082A1"/>
                          <w:sz w:val="72"/>
                          <w:szCs w:val="72"/>
                        </w:rPr>
                        <w:t>7</w:t>
                      </w:r>
                    </w:p>
                  </w:txbxContent>
                </v:textbox>
              </v:shape>
            </w:pict>
          </mc:Fallback>
        </mc:AlternateContent>
      </w:r>
      <w:r w:rsidR="00D00A80" w:rsidRPr="009F7A53">
        <w:rPr>
          <w:noProof/>
          <w:vertAlign w:val="subscript"/>
        </w:rPr>
        <mc:AlternateContent>
          <mc:Choice Requires="wps">
            <w:drawing>
              <wp:anchor distT="0" distB="0" distL="114300" distR="114300" simplePos="0" relativeHeight="251662848" behindDoc="0" locked="0" layoutInCell="1" allowOverlap="1" wp14:anchorId="355B1E9F" wp14:editId="2FA679F2">
                <wp:simplePos x="0" y="0"/>
                <wp:positionH relativeFrom="column">
                  <wp:posOffset>288925</wp:posOffset>
                </wp:positionH>
                <wp:positionV relativeFrom="paragraph">
                  <wp:posOffset>1018638</wp:posOffset>
                </wp:positionV>
                <wp:extent cx="7183120" cy="323532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7183120" cy="3235325"/>
                        </a:xfrm>
                        <a:prstGeom prst="rect">
                          <a:avLst/>
                        </a:prstGeom>
                        <a:noFill/>
                        <a:ln w="6350">
                          <a:noFill/>
                        </a:ln>
                      </wps:spPr>
                      <wps:txbx>
                        <w:txbxContent>
                          <w:p w14:paraId="0F861BE6" w14:textId="77777777" w:rsidR="004611EF" w:rsidRPr="000E5C6A" w:rsidRDefault="004611EF" w:rsidP="009A07B8">
                            <w:pPr>
                              <w:pStyle w:val="WOPBodyText"/>
                              <w:spacing w:before="120" w:after="0" w:line="300" w:lineRule="exact"/>
                              <w:ind w:left="432"/>
                              <w:rPr>
                                <w:rFonts w:ascii="Helvetica" w:hAnsi="Helvetica"/>
                                <w:b/>
                                <w:bCs/>
                                <w:color w:val="D77870"/>
                                <w:sz w:val="28"/>
                                <w:szCs w:val="28"/>
                              </w:rPr>
                            </w:pPr>
                            <w:proofErr w:type="spellStart"/>
                            <w:r w:rsidRPr="000E5C6A">
                              <w:rPr>
                                <w:rFonts w:ascii="Helvetica" w:hAnsi="Helvetica"/>
                                <w:b/>
                                <w:bCs/>
                                <w:color w:val="C082A1"/>
                                <w:sz w:val="28"/>
                                <w:szCs w:val="28"/>
                              </w:rPr>
                              <w:t>Semanas</w:t>
                            </w:r>
                            <w:proofErr w:type="spellEnd"/>
                            <w:r w:rsidRPr="000E5C6A">
                              <w:rPr>
                                <w:rFonts w:ascii="Helvetica" w:hAnsi="Helvetica"/>
                                <w:b/>
                                <w:bCs/>
                                <w:color w:val="C082A1"/>
                                <w:sz w:val="28"/>
                                <w:szCs w:val="28"/>
                              </w:rPr>
                              <w:t xml:space="preserve"> antes:  </w:t>
                            </w:r>
                            <w:r w:rsidRPr="000E5C6A">
                              <w:rPr>
                                <w:rFonts w:ascii="Helvetica" w:hAnsi="Helvetica"/>
                                <w:b/>
                                <w:bCs/>
                                <w:sz w:val="28"/>
                                <w:szCs w:val="28"/>
                              </w:rPr>
                              <w:br/>
                            </w:r>
                            <w:r w:rsidRPr="000E5C6A">
                              <w:rPr>
                                <w:rFonts w:ascii="Helvetica" w:hAnsi="Helvetica"/>
                                <w:b/>
                                <w:bCs/>
                                <w:color w:val="D77870"/>
                                <w:sz w:val="28"/>
                                <w:szCs w:val="28"/>
                              </w:rPr>
                              <w:t xml:space="preserve">PLANIFIQUE CON ANTICIPACIÓN </w:t>
                            </w:r>
                          </w:p>
                          <w:p w14:paraId="26E8FFA7" w14:textId="4C975B04" w:rsidR="004611EF" w:rsidRPr="00E57D7F" w:rsidRDefault="004611EF" w:rsidP="004611EF">
                            <w:pPr>
                              <w:pStyle w:val="WOPBullets"/>
                              <w:rPr>
                                <w:lang w:val="es-NI"/>
                              </w:rPr>
                            </w:pPr>
                            <w:r w:rsidRPr="00E57D7F">
                              <w:rPr>
                                <w:lang w:val="es-NI"/>
                              </w:rPr>
                              <w:t>Como equipo, organicen un comité de planificación</w:t>
                            </w:r>
                          </w:p>
                          <w:p w14:paraId="53A46CE1" w14:textId="5987DF88" w:rsidR="004611EF" w:rsidRPr="00E57D7F" w:rsidRDefault="004611EF" w:rsidP="004611EF">
                            <w:pPr>
                              <w:pStyle w:val="WOPBullets"/>
                              <w:rPr>
                                <w:lang w:val="es-NI"/>
                              </w:rPr>
                            </w:pPr>
                            <w:r w:rsidRPr="00E57D7F">
                              <w:rPr>
                                <w:lang w:val="es-NI"/>
                              </w:rPr>
                              <w:t>Reúnanse para planificar eventos especiales para la Semana de Oración.</w:t>
                            </w:r>
                          </w:p>
                          <w:p w14:paraId="65F1CAF4" w14:textId="658B96E5" w:rsidR="004611EF" w:rsidRPr="00E57D7F" w:rsidRDefault="004611EF" w:rsidP="004611EF">
                            <w:pPr>
                              <w:pStyle w:val="WOPBullets"/>
                              <w:rPr>
                                <w:lang w:val="es-NI"/>
                              </w:rPr>
                            </w:pPr>
                            <w:r w:rsidRPr="00E57D7F">
                              <w:rPr>
                                <w:lang w:val="es-NI"/>
                              </w:rPr>
                              <w:t>Pónganse en contacto con posibles expositores.</w:t>
                            </w:r>
                          </w:p>
                          <w:p w14:paraId="0803DCF8" w14:textId="3728C55B" w:rsidR="004611EF" w:rsidRPr="00E57D7F" w:rsidRDefault="004611EF" w:rsidP="004611EF">
                            <w:pPr>
                              <w:pStyle w:val="WOPBullets"/>
                              <w:rPr>
                                <w:lang w:val="es-NI"/>
                              </w:rPr>
                            </w:pPr>
                            <w:r w:rsidRPr="00E57D7F">
                              <w:rPr>
                                <w:lang w:val="es-NI"/>
                              </w:rPr>
                              <w:t>Organicen un evento inaugural para cualquier programa nuevo que se lance durante la Semana de Oración.</w:t>
                            </w:r>
                          </w:p>
                          <w:p w14:paraId="1740BFE8" w14:textId="3227F8B2" w:rsidR="004611EF" w:rsidRPr="00E57D7F" w:rsidRDefault="004611EF" w:rsidP="004611EF">
                            <w:pPr>
                              <w:pStyle w:val="WOPBullets"/>
                              <w:rPr>
                                <w:lang w:val="es-NI"/>
                              </w:rPr>
                            </w:pPr>
                            <w:r w:rsidRPr="00E57D7F">
                              <w:rPr>
                                <w:lang w:val="es-NI"/>
                              </w:rPr>
                              <w:t>Planifiquen eventos especiales para los voluntarios del ministerio.</w:t>
                            </w:r>
                          </w:p>
                          <w:p w14:paraId="2A0EE865" w14:textId="427C86D3" w:rsidR="004611EF" w:rsidRPr="00E57D7F" w:rsidRDefault="004611EF" w:rsidP="004611EF">
                            <w:pPr>
                              <w:pStyle w:val="WOPBullets"/>
                              <w:rPr>
                                <w:lang w:val="es-NI"/>
                              </w:rPr>
                            </w:pPr>
                            <w:r w:rsidRPr="00E57D7F">
                              <w:rPr>
                                <w:lang w:val="es-NI"/>
                              </w:rPr>
                              <w:t>Desarrollen un plan y asignen personal de entre los voluntarios y miembros de la junta para que se comuniquen con los líderes de las iglesias.</w:t>
                            </w:r>
                          </w:p>
                          <w:p w14:paraId="18F63E9D" w14:textId="3E4D3567" w:rsidR="004611EF" w:rsidRPr="00E57D7F" w:rsidRDefault="004611EF" w:rsidP="004611EF">
                            <w:pPr>
                              <w:pStyle w:val="WOPBullets"/>
                              <w:rPr>
                                <w:lang w:val="es-NI"/>
                              </w:rPr>
                            </w:pPr>
                            <w:r w:rsidRPr="00E57D7F">
                              <w:rPr>
                                <w:lang w:val="es-NI"/>
                              </w:rPr>
                              <w:t>Desarrollen un plan similar para cualquier actividad especial en la que puedan involucrar a funcionarios penitenciarios y líderes comunitarios y/o gubernamentales, así como a los medios de comunicación.</w:t>
                            </w:r>
                          </w:p>
                          <w:p w14:paraId="0B39C66E" w14:textId="0485792B" w:rsidR="009F7A53" w:rsidRPr="00E57D7F" w:rsidRDefault="009F7A53" w:rsidP="004611EF">
                            <w:pPr>
                              <w:pStyle w:val="WOPBodyText"/>
                              <w:rPr>
                                <w:lang w:val="es-N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5B1E9F" id="Text Box 44" o:spid="_x0000_s1065" type="#_x0000_t202" style="position:absolute;margin-left:22.75pt;margin-top:80.2pt;width:565.6pt;height:254.75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" filled="f" stroked="f" strokeweight=".5pt">
                <v:textbox>
                  <w:txbxContent>
                    <w:p w14:paraId="0F861BE6" w14:textId="77777777" w:rsidR="004611EF" w:rsidRPr="000E5C6A" w:rsidRDefault="004611EF" w:rsidP="009A07B8">
                      <w:pPr>
                        <w:pStyle w:val="WOPBodyText"/>
                        <w:spacing w:before="120" w:after="0" w:line="300" w:lineRule="exact"/>
                        <w:ind w:left="432"/>
                        <w:rPr>
                          <w:rFonts w:ascii="Helvetica" w:hAnsi="Helvetica"/>
                          <w:b/>
                          <w:bCs/>
                          <w:color w:val="D77870"/>
                          <w:sz w:val="28"/>
                          <w:szCs w:val="28"/>
                        </w:rPr>
                      </w:pPr>
                      <w:r w:rsidRPr="000E5C6A">
                        <w:rPr>
                          <w:rFonts w:ascii="Helvetica" w:hAnsi="Helvetica"/>
                          <w:b/>
                          <w:bCs/>
                          <w:color w:val="C082A1"/>
                          <w:sz w:val="28"/>
                          <w:szCs w:val="28"/>
                        </w:rPr>
                        <w:t xml:space="preserve">Semanas antes:  </w:t>
                      </w:r>
                      <w:r w:rsidRPr="000E5C6A">
                        <w:rPr>
                          <w:rFonts w:ascii="Helvetica" w:hAnsi="Helvetica"/>
                          <w:b/>
                          <w:bCs/>
                          <w:sz w:val="28"/>
                          <w:szCs w:val="28"/>
                        </w:rPr>
                        <w:br/>
                      </w:r>
                      <w:r w:rsidRPr="000E5C6A">
                        <w:rPr>
                          <w:rFonts w:ascii="Helvetica" w:hAnsi="Helvetica"/>
                          <w:b/>
                          <w:bCs/>
                          <w:color w:val="D77870"/>
                          <w:sz w:val="28"/>
                          <w:szCs w:val="28"/>
                        </w:rPr>
                        <w:t xml:space="preserve">PLANIFIQUE CON ANTICIPACIÓN </w:t>
                      </w:r>
                    </w:p>
                    <w:p w14:paraId="26E8FFA7" w14:textId="4C975B04" w:rsidR="004611EF" w:rsidRPr="00E57D7F" w:rsidRDefault="004611EF" w:rsidP="004611EF">
                      <w:pPr>
                        <w:pStyle w:val="WOPBullets"/>
                        <w:rPr>
                          <w:lang w:val="es-NI"/>
                        </w:rPr>
                      </w:pPr>
                      <w:r w:rsidRPr="00E57D7F">
                        <w:rPr>
                          <w:lang w:val="es-NI"/>
                        </w:rPr>
                        <w:t>Como equipo, organicen un comité de planificación</w:t>
                      </w:r>
                    </w:p>
                    <w:p w14:paraId="53A46CE1" w14:textId="5987DF88" w:rsidR="004611EF" w:rsidRPr="00E57D7F" w:rsidRDefault="004611EF" w:rsidP="004611EF">
                      <w:pPr>
                        <w:pStyle w:val="WOPBullets"/>
                        <w:rPr>
                          <w:lang w:val="es-NI"/>
                        </w:rPr>
                      </w:pPr>
                      <w:r w:rsidRPr="00E57D7F">
                        <w:rPr>
                          <w:lang w:val="es-NI"/>
                        </w:rPr>
                        <w:t>Reúnanse para planificar eventos especiales para la Semana de Oración.</w:t>
                      </w:r>
                    </w:p>
                    <w:p w14:paraId="65F1CAF4" w14:textId="658B96E5" w:rsidR="004611EF" w:rsidRPr="00E57D7F" w:rsidRDefault="004611EF" w:rsidP="004611EF">
                      <w:pPr>
                        <w:pStyle w:val="WOPBullets"/>
                        <w:rPr>
                          <w:lang w:val="es-NI"/>
                        </w:rPr>
                      </w:pPr>
                      <w:r w:rsidRPr="00E57D7F">
                        <w:rPr>
                          <w:lang w:val="es-NI"/>
                        </w:rPr>
                        <w:t>Pónganse en contacto con posibles expositores.</w:t>
                      </w:r>
                    </w:p>
                    <w:p w14:paraId="0803DCF8" w14:textId="3728C55B" w:rsidR="004611EF" w:rsidRPr="00E57D7F" w:rsidRDefault="004611EF" w:rsidP="004611EF">
                      <w:pPr>
                        <w:pStyle w:val="WOPBullets"/>
                        <w:rPr>
                          <w:lang w:val="es-NI"/>
                        </w:rPr>
                      </w:pPr>
                      <w:r w:rsidRPr="00E57D7F">
                        <w:rPr>
                          <w:lang w:val="es-NI"/>
                        </w:rPr>
                        <w:t>Organicen un evento inaugural para cualquier programa nuevo que se lance durante la Semana de Oración.</w:t>
                      </w:r>
                    </w:p>
                    <w:p w14:paraId="1740BFE8" w14:textId="3227F8B2" w:rsidR="004611EF" w:rsidRPr="00E57D7F" w:rsidRDefault="004611EF" w:rsidP="004611EF">
                      <w:pPr>
                        <w:pStyle w:val="WOPBullets"/>
                        <w:rPr>
                          <w:lang w:val="es-NI"/>
                        </w:rPr>
                      </w:pPr>
                      <w:r w:rsidRPr="00E57D7F">
                        <w:rPr>
                          <w:lang w:val="es-NI"/>
                        </w:rPr>
                        <w:t>Planifiquen eventos especiales para los voluntarios del ministerio.</w:t>
                      </w:r>
                    </w:p>
                    <w:p w14:paraId="2A0EE865" w14:textId="427C86D3" w:rsidR="004611EF" w:rsidRPr="00E57D7F" w:rsidRDefault="004611EF" w:rsidP="004611EF">
                      <w:pPr>
                        <w:pStyle w:val="WOPBullets"/>
                        <w:rPr>
                          <w:lang w:val="es-NI"/>
                        </w:rPr>
                      </w:pPr>
                      <w:r w:rsidRPr="00E57D7F">
                        <w:rPr>
                          <w:lang w:val="es-NI"/>
                        </w:rPr>
                        <w:t>Desarrollen un plan y asignen personal de entre los voluntarios y miembros de la junta para que se comuniquen con los líderes de las iglesias.</w:t>
                      </w:r>
                    </w:p>
                    <w:p w14:paraId="18F63E9D" w14:textId="3E4D3567" w:rsidR="004611EF" w:rsidRPr="00E57D7F" w:rsidRDefault="004611EF" w:rsidP="004611EF">
                      <w:pPr>
                        <w:pStyle w:val="WOPBullets"/>
                        <w:rPr>
                          <w:lang w:val="es-NI"/>
                        </w:rPr>
                      </w:pPr>
                      <w:r w:rsidRPr="00E57D7F">
                        <w:rPr>
                          <w:lang w:val="es-NI"/>
                        </w:rPr>
                        <w:t>Desarrollen un plan similar para cualquier actividad especial en la que puedan involucrar a funcionarios penitenciarios y líderes comunitarios y/o gubernamentales, así como a los medios de comunicación.</w:t>
                      </w:r>
                    </w:p>
                    <w:p w14:paraId="0B39C66E" w14:textId="0485792B" w:rsidR="009F7A53" w:rsidRPr="00E57D7F" w:rsidRDefault="009F7A53" w:rsidP="004611EF">
                      <w:pPr>
                        <w:pStyle w:val="WOPBodyText"/>
                        <w:rPr>
                          <w:lang w:val="es-NI"/>
                        </w:rPr>
                      </w:pPr>
                    </w:p>
                  </w:txbxContent>
                </v:textbox>
              </v:shape>
            </w:pict>
          </mc:Fallback>
        </mc:AlternateContent>
      </w:r>
      <w:r w:rsidR="00121CC7">
        <w:rPr>
          <w:noProof/>
          <w:vertAlign w:val="subscript"/>
        </w:rPr>
        <w:drawing>
          <wp:inline distT="0" distB="0" distL="0" distR="0" wp14:anchorId="3CD466BE" wp14:editId="4EAE86C7">
            <wp:extent cx="7772400" cy="5029200"/>
            <wp:effectExtent l="0" t="0" r="0" b="0"/>
            <wp:docPr id="17" name="Picture 1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hape&#10;&#10;Description automatically generated with medium confidence"/>
                    <pic:cNvPicPr/>
                  </pic:nvPicPr>
                  <pic:blipFill>
                    <a:blip r:embed="rId7"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r w:rsidR="00121CC7">
        <w:rPr>
          <w:vertAlign w:val="subscript"/>
        </w:rPr>
        <w:br w:type="page"/>
      </w:r>
    </w:p>
    <w:p w14:paraId="5643C2AB" w14:textId="078F602E" w:rsidR="00121CC7" w:rsidRDefault="00410329">
      <w:pPr>
        <w:rPr>
          <w:vertAlign w:val="subscript"/>
        </w:rPr>
      </w:pPr>
      <w:r>
        <w:rPr>
          <w:noProof/>
          <w:vertAlign w:val="subscript"/>
        </w:rPr>
        <w:lastRenderedPageBreak/>
        <mc:AlternateContent>
          <mc:Choice Requires="wps">
            <w:drawing>
              <wp:anchor distT="0" distB="0" distL="114300" distR="114300" simplePos="0" relativeHeight="251666944" behindDoc="0" locked="0" layoutInCell="1" allowOverlap="1" wp14:anchorId="1C80CCC9" wp14:editId="0B0039DF">
                <wp:simplePos x="0" y="0"/>
                <wp:positionH relativeFrom="column">
                  <wp:posOffset>236855</wp:posOffset>
                </wp:positionH>
                <wp:positionV relativeFrom="paragraph">
                  <wp:posOffset>975360</wp:posOffset>
                </wp:positionV>
                <wp:extent cx="571500" cy="86995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571500" cy="869950"/>
                        </a:xfrm>
                        <a:prstGeom prst="rect">
                          <a:avLst/>
                        </a:prstGeom>
                        <a:noFill/>
                        <a:ln w="6350">
                          <a:noFill/>
                        </a:ln>
                      </wps:spPr>
                      <wps:txbx>
                        <w:txbxContent>
                          <w:p w14:paraId="01906490" w14:textId="7C9DE792" w:rsidR="00BB461E" w:rsidRPr="006F55F0" w:rsidRDefault="00BB461E" w:rsidP="006F55F0">
                            <w:pPr>
                              <w:spacing w:before="0"/>
                              <w:rPr>
                                <w:rFonts w:ascii="Helvetica" w:hAnsi="Helvetica"/>
                                <w:b/>
                                <w:bCs/>
                                <w:color w:val="C082A1"/>
                                <w:sz w:val="72"/>
                                <w:szCs w:val="72"/>
                              </w:rPr>
                            </w:pPr>
                            <w:r w:rsidRPr="006F55F0">
                              <w:rPr>
                                <w:rFonts w:ascii="Helvetica" w:hAnsi="Helvetica"/>
                                <w:b/>
                                <w:bCs/>
                                <w:color w:val="C082A1"/>
                                <w:sz w:val="72"/>
                                <w:szCs w:val="7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0CCC9" id="Text Box 50" o:spid="_x0000_s1066" type="#_x0000_t202" style="position:absolute;margin-left:18.65pt;margin-top:76.8pt;width:45pt;height:68.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" filled="f" stroked="f" strokeweight=".5pt">
                <v:textbox>
                  <w:txbxContent>
                    <w:p w14:paraId="01906490" w14:textId="7C9DE792" w:rsidR="00BB461E" w:rsidRPr="006F55F0" w:rsidRDefault="00BB461E" w:rsidP="006F55F0">
                      <w:pPr>
                        <w:spacing w:before="0"/>
                        <w:rPr>
                          <w:rFonts w:ascii="Helvetica" w:hAnsi="Helvetica"/>
                          <w:b/>
                          <w:bCs/>
                          <w:color w:val="C082A1"/>
                          <w:sz w:val="72"/>
                          <w:szCs w:val="72"/>
                        </w:rPr>
                      </w:pPr>
                      <w:r w:rsidRPr="006F55F0">
                        <w:rPr>
                          <w:rFonts w:ascii="Helvetica" w:hAnsi="Helvetica"/>
                          <w:b/>
                          <w:bCs/>
                          <w:color w:val="C082A1"/>
                          <w:sz w:val="72"/>
                          <w:szCs w:val="72"/>
                        </w:rPr>
                        <w:t>6</w:t>
                      </w:r>
                    </w:p>
                  </w:txbxContent>
                </v:textbox>
              </v:shape>
            </w:pict>
          </mc:Fallback>
        </mc:AlternateContent>
      </w:r>
      <w:r>
        <w:rPr>
          <w:noProof/>
          <w:vertAlign w:val="subscript"/>
        </w:rPr>
        <mc:AlternateContent>
          <mc:Choice Requires="wps">
            <w:drawing>
              <wp:anchor distT="0" distB="0" distL="114300" distR="114300" simplePos="0" relativeHeight="251667968" behindDoc="0" locked="0" layoutInCell="1" allowOverlap="1" wp14:anchorId="0DC88D82" wp14:editId="6A3B9641">
                <wp:simplePos x="0" y="0"/>
                <wp:positionH relativeFrom="column">
                  <wp:posOffset>254635</wp:posOffset>
                </wp:positionH>
                <wp:positionV relativeFrom="paragraph">
                  <wp:posOffset>2626995</wp:posOffset>
                </wp:positionV>
                <wp:extent cx="509905" cy="76454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509905" cy="764540"/>
                        </a:xfrm>
                        <a:prstGeom prst="rect">
                          <a:avLst/>
                        </a:prstGeom>
                        <a:noFill/>
                        <a:ln w="6350">
                          <a:noFill/>
                        </a:ln>
                      </wps:spPr>
                      <wps:txbx>
                        <w:txbxContent>
                          <w:p w14:paraId="144CED8B" w14:textId="4E918B75" w:rsidR="00BB461E" w:rsidRPr="006F55F0" w:rsidRDefault="00BB461E" w:rsidP="006F55F0">
                            <w:pPr>
                              <w:spacing w:before="0"/>
                              <w:rPr>
                                <w:rFonts w:ascii="Helvetica" w:hAnsi="Helvetica"/>
                                <w:b/>
                                <w:bCs/>
                                <w:color w:val="C082A1"/>
                                <w:sz w:val="72"/>
                                <w:szCs w:val="72"/>
                              </w:rPr>
                            </w:pPr>
                            <w:r w:rsidRPr="006F55F0">
                              <w:rPr>
                                <w:rFonts w:ascii="Helvetica" w:hAnsi="Helvetica"/>
                                <w:b/>
                                <w:bCs/>
                                <w:color w:val="C082A1"/>
                                <w:sz w:val="72"/>
                                <w:szCs w:val="7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88D82" id="Text Box 53" o:spid="_x0000_s1067" type="#_x0000_t202" style="position:absolute;margin-left:20.05pt;margin-top:206.85pt;width:40.15pt;height:60.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" filled="f" stroked="f" strokeweight=".5pt">
                <v:textbox>
                  <w:txbxContent>
                    <w:p w14:paraId="144CED8B" w14:textId="4E918B75" w:rsidR="00BB461E" w:rsidRPr="006F55F0" w:rsidRDefault="00BB461E" w:rsidP="006F55F0">
                      <w:pPr>
                        <w:spacing w:before="0"/>
                        <w:rPr>
                          <w:rFonts w:ascii="Helvetica" w:hAnsi="Helvetica"/>
                          <w:b/>
                          <w:bCs/>
                          <w:color w:val="C082A1"/>
                          <w:sz w:val="72"/>
                          <w:szCs w:val="72"/>
                        </w:rPr>
                      </w:pPr>
                      <w:r w:rsidRPr="006F55F0">
                        <w:rPr>
                          <w:rFonts w:ascii="Helvetica" w:hAnsi="Helvetica"/>
                          <w:b/>
                          <w:bCs/>
                          <w:color w:val="C082A1"/>
                          <w:sz w:val="72"/>
                          <w:szCs w:val="72"/>
                        </w:rPr>
                        <w:t>3</w:t>
                      </w:r>
                    </w:p>
                  </w:txbxContent>
                </v:textbox>
              </v:shape>
            </w:pict>
          </mc:Fallback>
        </mc:AlternateContent>
      </w:r>
      <w:r>
        <w:rPr>
          <w:noProof/>
          <w:vertAlign w:val="subscript"/>
        </w:rPr>
        <mc:AlternateContent>
          <mc:Choice Requires="wps">
            <w:drawing>
              <wp:anchor distT="0" distB="0" distL="114300" distR="114300" simplePos="0" relativeHeight="251668992" behindDoc="0" locked="0" layoutInCell="1" allowOverlap="1" wp14:anchorId="1C82ACEB" wp14:editId="5206CEE2">
                <wp:simplePos x="0" y="0"/>
                <wp:positionH relativeFrom="column">
                  <wp:posOffset>254635</wp:posOffset>
                </wp:positionH>
                <wp:positionV relativeFrom="paragraph">
                  <wp:posOffset>3626748</wp:posOffset>
                </wp:positionV>
                <wp:extent cx="606425" cy="89662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606425" cy="896620"/>
                        </a:xfrm>
                        <a:prstGeom prst="rect">
                          <a:avLst/>
                        </a:prstGeom>
                        <a:noFill/>
                        <a:ln w="6350">
                          <a:noFill/>
                        </a:ln>
                      </wps:spPr>
                      <wps:txbx>
                        <w:txbxContent>
                          <w:p w14:paraId="16206CC4" w14:textId="7BF978F1" w:rsidR="00BB461E" w:rsidRPr="006F55F0" w:rsidRDefault="00BB461E" w:rsidP="006F55F0">
                            <w:pPr>
                              <w:spacing w:before="0"/>
                              <w:rPr>
                                <w:rFonts w:ascii="Helvetica" w:hAnsi="Helvetica"/>
                                <w:b/>
                                <w:bCs/>
                                <w:color w:val="C082A1"/>
                                <w:sz w:val="72"/>
                                <w:szCs w:val="72"/>
                              </w:rPr>
                            </w:pPr>
                            <w:r w:rsidRPr="006F55F0">
                              <w:rPr>
                                <w:rFonts w:ascii="Helvetica" w:hAnsi="Helvetica"/>
                                <w:b/>
                                <w:bCs/>
                                <w:color w:val="C082A1"/>
                                <w:sz w:val="72"/>
                                <w:szCs w:val="7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2ACEB" id="Text Box 54" o:spid="_x0000_s1068" type="#_x0000_t202" style="position:absolute;margin-left:20.05pt;margin-top:285.55pt;width:47.75pt;height:70.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" filled="f" stroked="f" strokeweight=".5pt">
                <v:textbox>
                  <w:txbxContent>
                    <w:p w14:paraId="16206CC4" w14:textId="7BF978F1" w:rsidR="00BB461E" w:rsidRPr="006F55F0" w:rsidRDefault="00BB461E" w:rsidP="006F55F0">
                      <w:pPr>
                        <w:spacing w:before="0"/>
                        <w:rPr>
                          <w:rFonts w:ascii="Helvetica" w:hAnsi="Helvetica"/>
                          <w:b/>
                          <w:bCs/>
                          <w:color w:val="C082A1"/>
                          <w:sz w:val="72"/>
                          <w:szCs w:val="72"/>
                        </w:rPr>
                      </w:pPr>
                      <w:r w:rsidRPr="006F55F0">
                        <w:rPr>
                          <w:rFonts w:ascii="Helvetica" w:hAnsi="Helvetica"/>
                          <w:b/>
                          <w:bCs/>
                          <w:color w:val="C082A1"/>
                          <w:sz w:val="72"/>
                          <w:szCs w:val="72"/>
                        </w:rPr>
                        <w:t>2</w:t>
                      </w:r>
                    </w:p>
                  </w:txbxContent>
                </v:textbox>
              </v:shape>
            </w:pict>
          </mc:Fallback>
        </mc:AlternateContent>
      </w:r>
      <w:r w:rsidRPr="00FD058A">
        <w:rPr>
          <w:noProof/>
          <w:vertAlign w:val="subscript"/>
        </w:rPr>
        <mc:AlternateContent>
          <mc:Choice Requires="wps">
            <w:drawing>
              <wp:anchor distT="0" distB="0" distL="114300" distR="114300" simplePos="0" relativeHeight="251665920" behindDoc="0" locked="0" layoutInCell="1" allowOverlap="1" wp14:anchorId="18964E31" wp14:editId="21DC52F0">
                <wp:simplePos x="0" y="0"/>
                <wp:positionH relativeFrom="column">
                  <wp:posOffset>291662</wp:posOffset>
                </wp:positionH>
                <wp:positionV relativeFrom="paragraph">
                  <wp:posOffset>1072055</wp:posOffset>
                </wp:positionV>
                <wp:extent cx="7183120" cy="4042848"/>
                <wp:effectExtent l="0" t="0" r="0" b="0"/>
                <wp:wrapNone/>
                <wp:docPr id="46" name="Text Box 46"/>
                <wp:cNvGraphicFramePr/>
                <a:graphic xmlns:a="http://schemas.openxmlformats.org/drawingml/2006/main">
                  <a:graphicData uri="http://schemas.microsoft.com/office/word/2010/wordprocessingShape">
                    <wps:wsp>
                      <wps:cNvSpPr txBox="1"/>
                      <wps:spPr>
                        <a:xfrm>
                          <a:off x="0" y="0"/>
                          <a:ext cx="7183120" cy="4042848"/>
                        </a:xfrm>
                        <a:prstGeom prst="rect">
                          <a:avLst/>
                        </a:prstGeom>
                        <a:noFill/>
                        <a:ln w="6350">
                          <a:noFill/>
                        </a:ln>
                      </wps:spPr>
                      <wps:txbx>
                        <w:txbxContent>
                          <w:p w14:paraId="2611600C" w14:textId="77777777" w:rsidR="00527100" w:rsidRPr="00527100" w:rsidRDefault="00527100" w:rsidP="009A07B8">
                            <w:pPr>
                              <w:pStyle w:val="WOPBodyText"/>
                              <w:spacing w:after="0" w:line="300" w:lineRule="exact"/>
                              <w:ind w:left="432"/>
                              <w:rPr>
                                <w:rFonts w:ascii="Helvetica" w:hAnsi="Helvetica"/>
                                <w:b/>
                                <w:bCs/>
                                <w:sz w:val="26"/>
                                <w:szCs w:val="26"/>
                              </w:rPr>
                            </w:pPr>
                            <w:proofErr w:type="spellStart"/>
                            <w:r w:rsidRPr="00527100">
                              <w:rPr>
                                <w:rFonts w:ascii="Helvetica" w:hAnsi="Helvetica"/>
                                <w:b/>
                                <w:bCs/>
                                <w:color w:val="C082A1"/>
                                <w:sz w:val="26"/>
                                <w:szCs w:val="26"/>
                              </w:rPr>
                              <w:t>Semanas</w:t>
                            </w:r>
                            <w:proofErr w:type="spellEnd"/>
                            <w:r w:rsidRPr="00527100">
                              <w:rPr>
                                <w:rFonts w:ascii="Helvetica" w:hAnsi="Helvetica"/>
                                <w:b/>
                                <w:bCs/>
                                <w:color w:val="C082A1"/>
                                <w:sz w:val="26"/>
                                <w:szCs w:val="26"/>
                              </w:rPr>
                              <w:t xml:space="preserve"> antes:</w:t>
                            </w:r>
                            <w:r w:rsidRPr="00527100">
                              <w:rPr>
                                <w:rFonts w:ascii="Helvetica" w:hAnsi="Helvetica"/>
                                <w:b/>
                                <w:bCs/>
                                <w:sz w:val="26"/>
                                <w:szCs w:val="26"/>
                              </w:rPr>
                              <w:br/>
                            </w:r>
                            <w:r w:rsidRPr="00527100">
                              <w:rPr>
                                <w:rFonts w:ascii="Helvetica" w:hAnsi="Helvetica"/>
                                <w:b/>
                                <w:bCs/>
                                <w:color w:val="D77870"/>
                                <w:sz w:val="26"/>
                                <w:szCs w:val="26"/>
                              </w:rPr>
                              <w:t xml:space="preserve">HAGAN LOS PREPARATIVOS </w:t>
                            </w:r>
                          </w:p>
                          <w:p w14:paraId="039E6AC7" w14:textId="70EA2D1B" w:rsidR="00527100" w:rsidRPr="00A17BBD" w:rsidRDefault="00527100" w:rsidP="00527100">
                            <w:pPr>
                              <w:pStyle w:val="WOPBullets"/>
                              <w:rPr>
                                <w:color w:val="000000" w:themeColor="text1"/>
                                <w:lang w:val="es-NI"/>
                              </w:rPr>
                            </w:pPr>
                            <w:r w:rsidRPr="00A17BBD">
                              <w:rPr>
                                <w:color w:val="000000" w:themeColor="text1"/>
                                <w:lang w:val="es-NI"/>
                              </w:rPr>
                              <w:t xml:space="preserve">Comuníquense con los líderes de las iglesias locales y soliciten su participación.  </w:t>
                            </w:r>
                          </w:p>
                          <w:p w14:paraId="6F731388" w14:textId="34B0511D" w:rsidR="00527100" w:rsidRPr="00A17BBD" w:rsidRDefault="00527100" w:rsidP="00527100">
                            <w:pPr>
                              <w:pStyle w:val="WOPBullets"/>
                              <w:rPr>
                                <w:color w:val="000000" w:themeColor="text1"/>
                                <w:lang w:val="es-NI"/>
                              </w:rPr>
                            </w:pPr>
                            <w:r w:rsidRPr="00A17BBD">
                              <w:rPr>
                                <w:color w:val="000000" w:themeColor="text1"/>
                                <w:lang w:val="es-NI"/>
                              </w:rPr>
                              <w:t xml:space="preserve">Distribuyan </w:t>
                            </w:r>
                            <w:r w:rsidR="00C748C0" w:rsidRPr="00A17BBD">
                              <w:rPr>
                                <w:color w:val="000000" w:themeColor="text1"/>
                                <w:lang w:val="es-NI"/>
                              </w:rPr>
                              <w:t>afiches</w:t>
                            </w:r>
                            <w:r w:rsidRPr="00A17BBD">
                              <w:rPr>
                                <w:color w:val="000000" w:themeColor="text1"/>
                                <w:lang w:val="es-NI"/>
                              </w:rPr>
                              <w:t xml:space="preserve"> y guías para líderes.</w:t>
                            </w:r>
                          </w:p>
                          <w:p w14:paraId="2CC12DF0" w14:textId="16DAAD4E" w:rsidR="00527100" w:rsidRPr="00A17BBD" w:rsidRDefault="00527100" w:rsidP="00527100">
                            <w:pPr>
                              <w:pStyle w:val="WOPBullets"/>
                              <w:rPr>
                                <w:color w:val="000000" w:themeColor="text1"/>
                                <w:lang w:val="es-NI"/>
                              </w:rPr>
                            </w:pPr>
                            <w:r w:rsidRPr="00A17BBD">
                              <w:rPr>
                                <w:color w:val="000000" w:themeColor="text1"/>
                                <w:lang w:val="es-NI"/>
                              </w:rPr>
                              <w:t xml:space="preserve">Pónganse en contacto con los funcionarios carcelarios y capellanes para planificar eventos dentro de la prisión o eventos externos que involucren a los reclusos. </w:t>
                            </w:r>
                          </w:p>
                          <w:p w14:paraId="0A0C0876" w14:textId="5E373FE2" w:rsidR="00527100" w:rsidRPr="00A17BBD" w:rsidRDefault="00527100" w:rsidP="00527100">
                            <w:pPr>
                              <w:pStyle w:val="WOPBullets"/>
                              <w:rPr>
                                <w:color w:val="000000" w:themeColor="text1"/>
                                <w:lang w:val="es-NI"/>
                              </w:rPr>
                            </w:pPr>
                            <w:r w:rsidRPr="00A17BBD">
                              <w:rPr>
                                <w:color w:val="000000" w:themeColor="text1"/>
                                <w:lang w:val="es-NI"/>
                              </w:rPr>
                              <w:t>Hagan arreglos para involucrar a líderes comunitarios o funcionarios gubernamentales.</w:t>
                            </w:r>
                          </w:p>
                          <w:p w14:paraId="0AAD5A28" w14:textId="3A033DE9" w:rsidR="00527100" w:rsidRPr="00A17BBD" w:rsidRDefault="00527100" w:rsidP="00527100">
                            <w:pPr>
                              <w:pStyle w:val="WOPBullets"/>
                              <w:rPr>
                                <w:color w:val="000000" w:themeColor="text1"/>
                                <w:lang w:val="es-NI"/>
                              </w:rPr>
                            </w:pPr>
                            <w:r w:rsidRPr="00A17BBD">
                              <w:rPr>
                                <w:color w:val="000000" w:themeColor="text1"/>
                                <w:lang w:val="es-NI"/>
                              </w:rPr>
                              <w:t xml:space="preserve">Recluten a reclusos para que </w:t>
                            </w:r>
                            <w:r w:rsidR="00A47271">
                              <w:rPr>
                                <w:color w:val="000000" w:themeColor="text1"/>
                                <w:lang w:val="es-NI"/>
                              </w:rPr>
                              <w:t xml:space="preserve">den a </w:t>
                            </w:r>
                            <w:r w:rsidRPr="00A17BBD">
                              <w:rPr>
                                <w:color w:val="000000" w:themeColor="text1"/>
                                <w:lang w:val="es-NI"/>
                              </w:rPr>
                              <w:t>conocer los eventos de la Semana de Oración dentro de las cárceles.</w:t>
                            </w:r>
                          </w:p>
                          <w:p w14:paraId="3768685B" w14:textId="77777777" w:rsidR="00527100" w:rsidRPr="00E57D7F" w:rsidRDefault="00527100" w:rsidP="009A07B8">
                            <w:pPr>
                              <w:pStyle w:val="WOPBodyText"/>
                              <w:spacing w:after="0" w:line="300" w:lineRule="exact"/>
                              <w:ind w:left="432"/>
                              <w:rPr>
                                <w:rFonts w:ascii="Helvetica" w:hAnsi="Helvetica"/>
                                <w:b/>
                                <w:bCs/>
                                <w:color w:val="D77870"/>
                                <w:sz w:val="26"/>
                                <w:szCs w:val="26"/>
                                <w:lang w:val="es-NI"/>
                              </w:rPr>
                            </w:pPr>
                            <w:r w:rsidRPr="00E57D7F">
                              <w:rPr>
                                <w:rFonts w:ascii="Helvetica" w:hAnsi="Helvetica"/>
                                <w:b/>
                                <w:bCs/>
                                <w:color w:val="C082A1"/>
                                <w:sz w:val="26"/>
                                <w:szCs w:val="26"/>
                                <w:lang w:val="es-NI"/>
                              </w:rPr>
                              <w:t>Semanas antes:</w:t>
                            </w:r>
                            <w:r w:rsidRPr="00E57D7F">
                              <w:rPr>
                                <w:rFonts w:ascii="Helvetica" w:hAnsi="Helvetica"/>
                                <w:b/>
                                <w:bCs/>
                                <w:sz w:val="26"/>
                                <w:szCs w:val="26"/>
                                <w:lang w:val="es-NI"/>
                              </w:rPr>
                              <w:br/>
                            </w:r>
                            <w:r w:rsidRPr="00E57D7F">
                              <w:rPr>
                                <w:rFonts w:ascii="Helvetica" w:hAnsi="Helvetica"/>
                                <w:b/>
                                <w:bCs/>
                                <w:color w:val="D77870"/>
                                <w:sz w:val="26"/>
                                <w:szCs w:val="26"/>
                                <w:lang w:val="es-NI"/>
                              </w:rPr>
                              <w:t xml:space="preserve">PUBLICITEN LA SEMANA DE ORACIÓN   </w:t>
                            </w:r>
                          </w:p>
                          <w:p w14:paraId="3B782AE6" w14:textId="2F8FD1B4" w:rsidR="00527100" w:rsidRPr="00E57D7F" w:rsidRDefault="00527100" w:rsidP="00527100">
                            <w:pPr>
                              <w:pStyle w:val="WOPBullets"/>
                              <w:rPr>
                                <w:lang w:val="es-NI"/>
                              </w:rPr>
                            </w:pPr>
                            <w:r w:rsidRPr="00E57D7F">
                              <w:rPr>
                                <w:lang w:val="es-NI"/>
                              </w:rPr>
                              <w:t>Envíen comunicados de prensa a los periódicos locales y a las estaciones de radio y televisión</w:t>
                            </w:r>
                          </w:p>
                          <w:p w14:paraId="0C128A1B" w14:textId="3B6CC3FA" w:rsidR="00527100" w:rsidRPr="00E57D7F" w:rsidRDefault="00527100" w:rsidP="00527100">
                            <w:pPr>
                              <w:pStyle w:val="WOPBullets"/>
                              <w:rPr>
                                <w:lang w:val="es-NI"/>
                              </w:rPr>
                            </w:pPr>
                            <w:r w:rsidRPr="00E57D7F">
                              <w:rPr>
                                <w:lang w:val="es-NI"/>
                              </w:rPr>
                              <w:t>Hagan llamadas personales a representantes de los medios de comunicación e invítenlos a reportar acerca de los eventos especiales de la Semana de Oración.</w:t>
                            </w:r>
                          </w:p>
                          <w:p w14:paraId="3E48EB66" w14:textId="24E00BB6" w:rsidR="00527100" w:rsidRPr="00527100" w:rsidRDefault="009A07B8" w:rsidP="009A07B8">
                            <w:pPr>
                              <w:pStyle w:val="WOPBodyText"/>
                              <w:spacing w:after="0" w:line="300" w:lineRule="exact"/>
                              <w:ind w:left="432"/>
                              <w:rPr>
                                <w:rFonts w:ascii="Helvetica" w:hAnsi="Helvetica"/>
                                <w:b/>
                                <w:bCs/>
                                <w:sz w:val="26"/>
                                <w:szCs w:val="26"/>
                              </w:rPr>
                            </w:pPr>
                            <w:r w:rsidRPr="00E57D7F">
                              <w:rPr>
                                <w:rFonts w:ascii="Helvetica" w:hAnsi="Helvetica"/>
                                <w:b/>
                                <w:bCs/>
                                <w:color w:val="C082A1"/>
                                <w:sz w:val="26"/>
                                <w:szCs w:val="26"/>
                                <w:lang w:val="es-NI"/>
                              </w:rPr>
                              <w:t>Semanas antes:</w:t>
                            </w:r>
                            <w:r w:rsidR="00527100" w:rsidRPr="00527100">
                              <w:rPr>
                                <w:rFonts w:ascii="Helvetica" w:hAnsi="Helvetica"/>
                                <w:b/>
                                <w:bCs/>
                                <w:sz w:val="26"/>
                                <w:szCs w:val="26"/>
                              </w:rPr>
                              <w:br/>
                            </w:r>
                            <w:r w:rsidR="00527100" w:rsidRPr="00527100">
                              <w:rPr>
                                <w:rFonts w:ascii="Helvetica" w:hAnsi="Helvetica"/>
                                <w:b/>
                                <w:bCs/>
                                <w:color w:val="D77870"/>
                                <w:sz w:val="26"/>
                                <w:szCs w:val="26"/>
                              </w:rPr>
                              <w:t>FINALICEN LOS DETALLES</w:t>
                            </w:r>
                          </w:p>
                          <w:p w14:paraId="0E7B8DBC" w14:textId="4F03BEE4" w:rsidR="00527100" w:rsidRPr="00E57D7F" w:rsidRDefault="00527100" w:rsidP="00527100">
                            <w:pPr>
                              <w:pStyle w:val="WOPBullets"/>
                              <w:rPr>
                                <w:lang w:val="es-NI"/>
                              </w:rPr>
                            </w:pPr>
                            <w:r w:rsidRPr="00E57D7F">
                              <w:rPr>
                                <w:lang w:val="es-NI"/>
                              </w:rPr>
                              <w:t>Verifiquen todos los detalles de último minuto.</w:t>
                            </w:r>
                          </w:p>
                          <w:p w14:paraId="189A321E" w14:textId="5DBF0C50" w:rsidR="00FD058A" w:rsidRPr="00E57D7F" w:rsidRDefault="00527100" w:rsidP="00527100">
                            <w:pPr>
                              <w:pStyle w:val="WOPBullets"/>
                              <w:rPr>
                                <w:lang w:val="es-NI"/>
                              </w:rPr>
                            </w:pPr>
                            <w:r w:rsidRPr="00E57D7F">
                              <w:rPr>
                                <w:lang w:val="es-NI"/>
                              </w:rPr>
                              <w:t>Pónganse en contacto con líderes de iglesias locales y funcionarios penitenciarios y revisen los planes.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964E31" id="Text Box 46" o:spid="_x0000_s1069" type="#_x0000_t202" style="position:absolute;margin-left:22.95pt;margin-top:84.4pt;width:565.6pt;height:318.35pt;z-index:25166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" filled="f" stroked="f" strokeweight=".5pt">
                <v:textbox>
                  <w:txbxContent>
                    <w:p w14:paraId="2611600C" w14:textId="77777777" w:rsidR="00527100" w:rsidRPr="00527100" w:rsidRDefault="00527100" w:rsidP="009A07B8">
                      <w:pPr>
                        <w:pStyle w:val="WOPBodyText"/>
                        <w:spacing w:after="0" w:line="300" w:lineRule="exact"/>
                        <w:ind w:left="432"/>
                        <w:rPr>
                          <w:rFonts w:ascii="Helvetica" w:hAnsi="Helvetica"/>
                          <w:b/>
                          <w:bCs/>
                          <w:sz w:val="26"/>
                          <w:szCs w:val="26"/>
                        </w:rPr>
                      </w:pPr>
                      <w:proofErr w:type="spellStart"/>
                      <w:r w:rsidRPr="00527100">
                        <w:rPr>
                          <w:rFonts w:ascii="Helvetica" w:hAnsi="Helvetica"/>
                          <w:b/>
                          <w:bCs/>
                          <w:color w:val="C082A1"/>
                          <w:sz w:val="26"/>
                          <w:szCs w:val="26"/>
                        </w:rPr>
                        <w:t>Semanas</w:t>
                      </w:r>
                      <w:proofErr w:type="spellEnd"/>
                      <w:r w:rsidRPr="00527100">
                        <w:rPr>
                          <w:rFonts w:ascii="Helvetica" w:hAnsi="Helvetica"/>
                          <w:b/>
                          <w:bCs/>
                          <w:color w:val="C082A1"/>
                          <w:sz w:val="26"/>
                          <w:szCs w:val="26"/>
                        </w:rPr>
                        <w:t xml:space="preserve"> antes:</w:t>
                      </w:r>
                      <w:r w:rsidRPr="00527100">
                        <w:rPr>
                          <w:rFonts w:ascii="Helvetica" w:hAnsi="Helvetica"/>
                          <w:b/>
                          <w:bCs/>
                          <w:sz w:val="26"/>
                          <w:szCs w:val="26"/>
                        </w:rPr>
                        <w:br/>
                      </w:r>
                      <w:r w:rsidRPr="00527100">
                        <w:rPr>
                          <w:rFonts w:ascii="Helvetica" w:hAnsi="Helvetica"/>
                          <w:b/>
                          <w:bCs/>
                          <w:color w:val="D77870"/>
                          <w:sz w:val="26"/>
                          <w:szCs w:val="26"/>
                        </w:rPr>
                        <w:t xml:space="preserve">HAGAN LOS PREPARATIVOS </w:t>
                      </w:r>
                    </w:p>
                    <w:p w14:paraId="039E6AC7" w14:textId="70EA2D1B" w:rsidR="00527100" w:rsidRPr="00A17BBD" w:rsidRDefault="00527100" w:rsidP="00527100">
                      <w:pPr>
                        <w:pStyle w:val="WOPBullets"/>
                        <w:rPr>
                          <w:color w:val="000000" w:themeColor="text1"/>
                          <w:lang w:val="es-NI"/>
                        </w:rPr>
                      </w:pPr>
                      <w:r w:rsidRPr="00A17BBD">
                        <w:rPr>
                          <w:color w:val="000000" w:themeColor="text1"/>
                          <w:lang w:val="es-NI"/>
                        </w:rPr>
                        <w:t xml:space="preserve">Comuníquense con los líderes de las iglesias locales y soliciten su participación.  </w:t>
                      </w:r>
                    </w:p>
                    <w:p w14:paraId="6F731388" w14:textId="34B0511D" w:rsidR="00527100" w:rsidRPr="00A17BBD" w:rsidRDefault="00527100" w:rsidP="00527100">
                      <w:pPr>
                        <w:pStyle w:val="WOPBullets"/>
                        <w:rPr>
                          <w:color w:val="000000" w:themeColor="text1"/>
                          <w:lang w:val="es-NI"/>
                        </w:rPr>
                      </w:pPr>
                      <w:r w:rsidRPr="00A17BBD">
                        <w:rPr>
                          <w:color w:val="000000" w:themeColor="text1"/>
                          <w:lang w:val="es-NI"/>
                        </w:rPr>
                        <w:t xml:space="preserve">Distribuyan </w:t>
                      </w:r>
                      <w:r w:rsidR="00C748C0" w:rsidRPr="00A17BBD">
                        <w:rPr>
                          <w:color w:val="000000" w:themeColor="text1"/>
                          <w:lang w:val="es-NI"/>
                        </w:rPr>
                        <w:t>afiches</w:t>
                      </w:r>
                      <w:r w:rsidRPr="00A17BBD">
                        <w:rPr>
                          <w:color w:val="000000" w:themeColor="text1"/>
                          <w:lang w:val="es-NI"/>
                        </w:rPr>
                        <w:t xml:space="preserve"> y guías para líderes.</w:t>
                      </w:r>
                    </w:p>
                    <w:p w14:paraId="2CC12DF0" w14:textId="16DAAD4E" w:rsidR="00527100" w:rsidRPr="00A17BBD" w:rsidRDefault="00527100" w:rsidP="00527100">
                      <w:pPr>
                        <w:pStyle w:val="WOPBullets"/>
                        <w:rPr>
                          <w:color w:val="000000" w:themeColor="text1"/>
                          <w:lang w:val="es-NI"/>
                        </w:rPr>
                      </w:pPr>
                      <w:r w:rsidRPr="00A17BBD">
                        <w:rPr>
                          <w:color w:val="000000" w:themeColor="text1"/>
                          <w:lang w:val="es-NI"/>
                        </w:rPr>
                        <w:t xml:space="preserve">Pónganse en contacto con los funcionarios carcelarios y capellanes para planificar eventos dentro de la prisión o eventos externos que involucren a los reclusos. </w:t>
                      </w:r>
                    </w:p>
                    <w:p w14:paraId="0A0C0876" w14:textId="5E373FE2" w:rsidR="00527100" w:rsidRPr="00A17BBD" w:rsidRDefault="00527100" w:rsidP="00527100">
                      <w:pPr>
                        <w:pStyle w:val="WOPBullets"/>
                        <w:rPr>
                          <w:color w:val="000000" w:themeColor="text1"/>
                          <w:lang w:val="es-NI"/>
                        </w:rPr>
                      </w:pPr>
                      <w:r w:rsidRPr="00A17BBD">
                        <w:rPr>
                          <w:color w:val="000000" w:themeColor="text1"/>
                          <w:lang w:val="es-NI"/>
                        </w:rPr>
                        <w:t>Hagan arreglos para involucrar a líderes comunitarios o funcionarios gubernamentales.</w:t>
                      </w:r>
                    </w:p>
                    <w:p w14:paraId="0AAD5A28" w14:textId="3A033DE9" w:rsidR="00527100" w:rsidRPr="00A17BBD" w:rsidRDefault="00527100" w:rsidP="00527100">
                      <w:pPr>
                        <w:pStyle w:val="WOPBullets"/>
                        <w:rPr>
                          <w:color w:val="000000" w:themeColor="text1"/>
                          <w:lang w:val="es-NI"/>
                        </w:rPr>
                      </w:pPr>
                      <w:r w:rsidRPr="00A17BBD">
                        <w:rPr>
                          <w:color w:val="000000" w:themeColor="text1"/>
                          <w:lang w:val="es-NI"/>
                        </w:rPr>
                        <w:t xml:space="preserve">Recluten a reclusos para que </w:t>
                      </w:r>
                      <w:r w:rsidR="00A47271">
                        <w:rPr>
                          <w:color w:val="000000" w:themeColor="text1"/>
                          <w:lang w:val="es-NI"/>
                        </w:rPr>
                        <w:t xml:space="preserve">den a </w:t>
                      </w:r>
                      <w:r w:rsidRPr="00A17BBD">
                        <w:rPr>
                          <w:color w:val="000000" w:themeColor="text1"/>
                          <w:lang w:val="es-NI"/>
                        </w:rPr>
                        <w:t>conocer los eventos de la Semana de Oración dentro de las cárceles.</w:t>
                      </w:r>
                    </w:p>
                    <w:p w14:paraId="3768685B" w14:textId="77777777" w:rsidR="00527100" w:rsidRPr="00E57D7F" w:rsidRDefault="00527100" w:rsidP="009A07B8">
                      <w:pPr>
                        <w:pStyle w:val="WOPBodyText"/>
                        <w:spacing w:after="0" w:line="300" w:lineRule="exact"/>
                        <w:ind w:left="432"/>
                        <w:rPr>
                          <w:rFonts w:ascii="Helvetica" w:hAnsi="Helvetica"/>
                          <w:b/>
                          <w:bCs/>
                          <w:color w:val="D77870"/>
                          <w:sz w:val="26"/>
                          <w:szCs w:val="26"/>
                          <w:lang w:val="es-NI"/>
                        </w:rPr>
                      </w:pPr>
                      <w:r w:rsidRPr="00E57D7F">
                        <w:rPr>
                          <w:rFonts w:ascii="Helvetica" w:hAnsi="Helvetica"/>
                          <w:b/>
                          <w:bCs/>
                          <w:color w:val="C082A1"/>
                          <w:sz w:val="26"/>
                          <w:szCs w:val="26"/>
                          <w:lang w:val="es-NI"/>
                        </w:rPr>
                        <w:t>Semanas antes:</w:t>
                      </w:r>
                      <w:r w:rsidRPr="00E57D7F">
                        <w:rPr>
                          <w:rFonts w:ascii="Helvetica" w:hAnsi="Helvetica"/>
                          <w:b/>
                          <w:bCs/>
                          <w:sz w:val="26"/>
                          <w:szCs w:val="26"/>
                          <w:lang w:val="es-NI"/>
                        </w:rPr>
                        <w:br/>
                      </w:r>
                      <w:r w:rsidRPr="00E57D7F">
                        <w:rPr>
                          <w:rFonts w:ascii="Helvetica" w:hAnsi="Helvetica"/>
                          <w:b/>
                          <w:bCs/>
                          <w:color w:val="D77870"/>
                          <w:sz w:val="26"/>
                          <w:szCs w:val="26"/>
                          <w:lang w:val="es-NI"/>
                        </w:rPr>
                        <w:t xml:space="preserve">PUBLICITEN LA SEMANA DE ORACIÓN   </w:t>
                      </w:r>
                    </w:p>
                    <w:p w14:paraId="3B782AE6" w14:textId="2F8FD1B4" w:rsidR="00527100" w:rsidRPr="00E57D7F" w:rsidRDefault="00527100" w:rsidP="00527100">
                      <w:pPr>
                        <w:pStyle w:val="WOPBullets"/>
                        <w:rPr>
                          <w:lang w:val="es-NI"/>
                        </w:rPr>
                      </w:pPr>
                      <w:r w:rsidRPr="00E57D7F">
                        <w:rPr>
                          <w:lang w:val="es-NI"/>
                        </w:rPr>
                        <w:t>Envíen comunicados de prensa a los periódicos locales y a las estaciones de radio y televisión</w:t>
                      </w:r>
                    </w:p>
                    <w:p w14:paraId="0C128A1B" w14:textId="3B6CC3FA" w:rsidR="00527100" w:rsidRPr="00E57D7F" w:rsidRDefault="00527100" w:rsidP="00527100">
                      <w:pPr>
                        <w:pStyle w:val="WOPBullets"/>
                        <w:rPr>
                          <w:lang w:val="es-NI"/>
                        </w:rPr>
                      </w:pPr>
                      <w:r w:rsidRPr="00E57D7F">
                        <w:rPr>
                          <w:lang w:val="es-NI"/>
                        </w:rPr>
                        <w:t>Hagan llamadas personales a representantes de los medios de comunicación e invítenlos a reportar acerca de los eventos especiales de la Semana de Oración.</w:t>
                      </w:r>
                    </w:p>
                    <w:p w14:paraId="3E48EB66" w14:textId="24E00BB6" w:rsidR="00527100" w:rsidRPr="00527100" w:rsidRDefault="009A07B8" w:rsidP="009A07B8">
                      <w:pPr>
                        <w:pStyle w:val="WOPBodyText"/>
                        <w:spacing w:after="0" w:line="300" w:lineRule="exact"/>
                        <w:ind w:left="432"/>
                        <w:rPr>
                          <w:rFonts w:ascii="Helvetica" w:hAnsi="Helvetica"/>
                          <w:b/>
                          <w:bCs/>
                          <w:sz w:val="26"/>
                          <w:szCs w:val="26"/>
                        </w:rPr>
                      </w:pPr>
                      <w:r w:rsidRPr="00E57D7F">
                        <w:rPr>
                          <w:rFonts w:ascii="Helvetica" w:hAnsi="Helvetica"/>
                          <w:b/>
                          <w:bCs/>
                          <w:color w:val="C082A1"/>
                          <w:sz w:val="26"/>
                          <w:szCs w:val="26"/>
                          <w:lang w:val="es-NI"/>
                        </w:rPr>
                        <w:t>Semanas antes:</w:t>
                      </w:r>
                      <w:r w:rsidR="00527100" w:rsidRPr="00527100">
                        <w:rPr>
                          <w:rFonts w:ascii="Helvetica" w:hAnsi="Helvetica"/>
                          <w:b/>
                          <w:bCs/>
                          <w:sz w:val="26"/>
                          <w:szCs w:val="26"/>
                        </w:rPr>
                        <w:br/>
                      </w:r>
                      <w:r w:rsidR="00527100" w:rsidRPr="00527100">
                        <w:rPr>
                          <w:rFonts w:ascii="Helvetica" w:hAnsi="Helvetica"/>
                          <w:b/>
                          <w:bCs/>
                          <w:color w:val="D77870"/>
                          <w:sz w:val="26"/>
                          <w:szCs w:val="26"/>
                        </w:rPr>
                        <w:t>FINALICEN LOS DETALLES</w:t>
                      </w:r>
                    </w:p>
                    <w:p w14:paraId="0E7B8DBC" w14:textId="4F03BEE4" w:rsidR="00527100" w:rsidRPr="00E57D7F" w:rsidRDefault="00527100" w:rsidP="00527100">
                      <w:pPr>
                        <w:pStyle w:val="WOPBullets"/>
                        <w:rPr>
                          <w:lang w:val="es-NI"/>
                        </w:rPr>
                      </w:pPr>
                      <w:r w:rsidRPr="00E57D7F">
                        <w:rPr>
                          <w:lang w:val="es-NI"/>
                        </w:rPr>
                        <w:t>Verifiquen todos los detalles de último minuto.</w:t>
                      </w:r>
                    </w:p>
                    <w:p w14:paraId="189A321E" w14:textId="5DBF0C50" w:rsidR="00FD058A" w:rsidRPr="00E57D7F" w:rsidRDefault="00527100" w:rsidP="00527100">
                      <w:pPr>
                        <w:pStyle w:val="WOPBullets"/>
                        <w:rPr>
                          <w:lang w:val="es-NI"/>
                        </w:rPr>
                      </w:pPr>
                      <w:r w:rsidRPr="00E57D7F">
                        <w:rPr>
                          <w:lang w:val="es-NI"/>
                        </w:rPr>
                        <w:t>Pónganse en contacto con líderes de iglesias locales y funcionarios penitenciarios y revisen los planes.</w:t>
                      </w:r>
                    </w:p>
                  </w:txbxContent>
                </v:textbox>
              </v:shape>
            </w:pict>
          </mc:Fallback>
        </mc:AlternateContent>
      </w:r>
      <w:r w:rsidR="000E5C6A" w:rsidRPr="00FD058A">
        <w:rPr>
          <w:noProof/>
          <w:vertAlign w:val="subscript"/>
        </w:rPr>
        <mc:AlternateContent>
          <mc:Choice Requires="wps">
            <w:drawing>
              <wp:anchor distT="0" distB="0" distL="114300" distR="114300" simplePos="0" relativeHeight="251664896" behindDoc="0" locked="0" layoutInCell="1" allowOverlap="1" wp14:anchorId="0721D6CA" wp14:editId="30AC537F">
                <wp:simplePos x="0" y="0"/>
                <wp:positionH relativeFrom="column">
                  <wp:posOffset>1484243</wp:posOffset>
                </wp:positionH>
                <wp:positionV relativeFrom="paragraph">
                  <wp:posOffset>125896</wp:posOffset>
                </wp:positionV>
                <wp:extent cx="5864225" cy="881987"/>
                <wp:effectExtent l="0" t="0" r="0" b="0"/>
                <wp:wrapNone/>
                <wp:docPr id="45" name="Text Box 45"/>
                <wp:cNvGraphicFramePr/>
                <a:graphic xmlns:a="http://schemas.openxmlformats.org/drawingml/2006/main">
                  <a:graphicData uri="http://schemas.microsoft.com/office/word/2010/wordprocessingShape">
                    <wps:wsp>
                      <wps:cNvSpPr txBox="1"/>
                      <wps:spPr>
                        <a:xfrm>
                          <a:off x="0" y="0"/>
                          <a:ext cx="5864225" cy="881987"/>
                        </a:xfrm>
                        <a:prstGeom prst="rect">
                          <a:avLst/>
                        </a:prstGeom>
                        <a:noFill/>
                        <a:ln w="6350">
                          <a:noFill/>
                        </a:ln>
                      </wps:spPr>
                      <wps:txbx>
                        <w:txbxContent>
                          <w:p w14:paraId="7A80FF71" w14:textId="77777777" w:rsidR="000E5C6A" w:rsidRPr="00E57D7F" w:rsidRDefault="000E5C6A" w:rsidP="000E5C6A">
                            <w:pPr>
                              <w:pStyle w:val="Heading3"/>
                              <w:rPr>
                                <w:lang w:val="es-NI"/>
                              </w:rPr>
                            </w:pPr>
                            <w:r w:rsidRPr="00E57D7F">
                              <w:rPr>
                                <w:lang w:val="es-NI"/>
                              </w:rPr>
                              <w:t xml:space="preserve">Planificación anticipada para </w:t>
                            </w:r>
                            <w:r w:rsidRPr="00E57D7F">
                              <w:rPr>
                                <w:lang w:val="es-NI"/>
                              </w:rPr>
                              <w:br/>
                              <w:t>la Semana de Oración</w:t>
                            </w:r>
                          </w:p>
                          <w:p w14:paraId="3A944534" w14:textId="49DE9182" w:rsidR="00FD058A" w:rsidRPr="00E57D7F" w:rsidRDefault="00FD058A" w:rsidP="00FD058A">
                            <w:pPr>
                              <w:pStyle w:val="Heading3"/>
                              <w:rPr>
                                <w:rFonts w:cs="Times New Roman"/>
                                <w:iCs/>
                                <w:szCs w:val="48"/>
                                <w:lang w:val="es-N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1D6CA" id="Text Box 45" o:spid="_x0000_s1069" type="#_x0000_t202" style="position:absolute;margin-left:116.85pt;margin-top:9.9pt;width:461.75pt;height:69.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" filled="f" stroked="f" strokeweight=".5pt">
                <v:textbox>
                  <w:txbxContent>
                    <w:p w14:paraId="7A80FF71" w14:textId="77777777" w:rsidR="000E5C6A" w:rsidRPr="00E57D7F" w:rsidRDefault="000E5C6A" w:rsidP="000E5C6A">
                      <w:pPr>
                        <w:pStyle w:val="Heading3"/>
                        <w:rPr>
                          <w:lang w:val="es-NI"/>
                        </w:rPr>
                      </w:pPr>
                      <w:r w:rsidRPr="00E57D7F">
                        <w:rPr>
                          <w:lang w:val="es-NI"/>
                        </w:rPr>
                        <w:t xml:space="preserve">Planificación anticipada para </w:t>
                      </w:r>
                      <w:r w:rsidRPr="00E57D7F">
                        <w:rPr>
                          <w:lang w:val="es-NI"/>
                        </w:rPr>
                        <w:br/>
                        <w:t>la Semana de Oración</w:t>
                      </w:r>
                    </w:p>
                    <w:p w14:paraId="3A944534" w14:textId="49DE9182" w:rsidR="00FD058A" w:rsidRPr="00E57D7F" w:rsidRDefault="00FD058A" w:rsidP="00FD058A">
                      <w:pPr>
                        <w:pStyle w:val="Heading3"/>
                        <w:rPr>
                          <w:rFonts w:cs="Times New Roman"/>
                          <w:iCs/>
                          <w:szCs w:val="48"/>
                          <w:lang w:val="es-NI"/>
                        </w:rPr>
                      </w:pPr>
                    </w:p>
                  </w:txbxContent>
                </v:textbox>
              </v:shape>
            </w:pict>
          </mc:Fallback>
        </mc:AlternateContent>
      </w:r>
      <w:r w:rsidR="00DD7793">
        <w:rPr>
          <w:noProof/>
          <w:vertAlign w:val="subscript"/>
        </w:rPr>
        <mc:AlternateContent>
          <mc:Choice Requires="wps">
            <w:drawing>
              <wp:anchor distT="0" distB="0" distL="114300" distR="114300" simplePos="0" relativeHeight="251682304" behindDoc="0" locked="0" layoutInCell="1" allowOverlap="1" wp14:anchorId="63BE318E" wp14:editId="09F6DF95">
                <wp:simplePos x="0" y="0"/>
                <wp:positionH relativeFrom="column">
                  <wp:posOffset>7766</wp:posOffset>
                </wp:positionH>
                <wp:positionV relativeFrom="paragraph">
                  <wp:posOffset>4729724</wp:posOffset>
                </wp:positionV>
                <wp:extent cx="7754816" cy="272122"/>
                <wp:effectExtent l="0" t="0" r="0" b="0"/>
                <wp:wrapNone/>
                <wp:docPr id="57" name="Text Box 57"/>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5391B60C" w14:textId="3C69DCAD" w:rsidR="00DD7793" w:rsidRPr="00610A68" w:rsidRDefault="00DD7793" w:rsidP="00DD7793">
                            <w:pPr>
                              <w:pStyle w:val="WOPBodyText"/>
                              <w:jc w:val="center"/>
                              <w:rPr>
                                <w:color w:val="FFFFFF" w:themeColor="background1"/>
                              </w:rPr>
                            </w:pPr>
                            <w:r>
                              <w:rPr>
                                <w:color w:val="FFFFFF" w:themeColor="background1"/>
                              </w:rPr>
                              <w:t>10</w:t>
                            </w:r>
                          </w:p>
                          <w:p w14:paraId="1801D356" w14:textId="77777777" w:rsidR="00DD7793" w:rsidRDefault="00DD7793" w:rsidP="00DD77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E318E" id="Text Box 57" o:spid="_x0000_s1071" type="#_x0000_t202" style="position:absolute;margin-left:.6pt;margin-top:372.4pt;width:610.6pt;height:21.4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" filled="f" stroked="f" strokeweight=".5pt">
                <v:textbox>
                  <w:txbxContent>
                    <w:p w14:paraId="5391B60C" w14:textId="3C69DCAD" w:rsidR="00DD7793" w:rsidRPr="00610A68" w:rsidRDefault="00DD7793" w:rsidP="00DD7793">
                      <w:pPr>
                        <w:pStyle w:val="WOPBodyText"/>
                        <w:jc w:val="center"/>
                        <w:rPr>
                          <w:color w:val="FFFFFF" w:themeColor="background1"/>
                        </w:rPr>
                      </w:pPr>
                      <w:r>
                        <w:rPr>
                          <w:color w:val="FFFFFF" w:themeColor="background1"/>
                        </w:rPr>
                        <w:t>10</w:t>
                      </w:r>
                    </w:p>
                    <w:p w14:paraId="1801D356" w14:textId="77777777" w:rsidR="00DD7793" w:rsidRDefault="00DD7793" w:rsidP="00DD7793"/>
                  </w:txbxContent>
                </v:textbox>
              </v:shape>
            </w:pict>
          </mc:Fallback>
        </mc:AlternateContent>
      </w:r>
      <w:r w:rsidR="00121CC7">
        <w:rPr>
          <w:noProof/>
          <w:vertAlign w:val="subscript"/>
        </w:rPr>
        <w:drawing>
          <wp:inline distT="0" distB="0" distL="0" distR="0" wp14:anchorId="008F4266" wp14:editId="6B2B2590">
            <wp:extent cx="7772400" cy="5029200"/>
            <wp:effectExtent l="0" t="0" r="0" b="0"/>
            <wp:docPr id="18" name="Picture 1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hape&#10;&#10;Description automatically generated with medium confidence"/>
                    <pic:cNvPicPr/>
                  </pic:nvPicPr>
                  <pic:blipFill>
                    <a:blip r:embed="rId7"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r w:rsidR="00121CC7">
        <w:rPr>
          <w:vertAlign w:val="subscript"/>
        </w:rPr>
        <w:br w:type="page"/>
      </w:r>
    </w:p>
    <w:p w14:paraId="31C205AC" w14:textId="5FF0F070" w:rsidR="00B11038" w:rsidRPr="00DB1FF8" w:rsidRDefault="0083227C" w:rsidP="00853593">
      <w:pPr>
        <w:rPr>
          <w:vertAlign w:val="subscript"/>
        </w:rPr>
      </w:pPr>
      <w:r w:rsidRPr="00FD058A">
        <w:rPr>
          <w:noProof/>
          <w:vertAlign w:val="subscript"/>
        </w:rPr>
        <w:lastRenderedPageBreak/>
        <mc:AlternateContent>
          <mc:Choice Requires="wps">
            <w:drawing>
              <wp:anchor distT="0" distB="0" distL="114300" distR="114300" simplePos="0" relativeHeight="251672064" behindDoc="0" locked="0" layoutInCell="1" allowOverlap="1" wp14:anchorId="0709937E" wp14:editId="29A89868">
                <wp:simplePos x="0" y="0"/>
                <wp:positionH relativeFrom="column">
                  <wp:posOffset>773333</wp:posOffset>
                </wp:positionH>
                <wp:positionV relativeFrom="paragraph">
                  <wp:posOffset>1854835</wp:posOffset>
                </wp:positionV>
                <wp:extent cx="6646985" cy="114300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6646985" cy="1143000"/>
                        </a:xfrm>
                        <a:prstGeom prst="rect">
                          <a:avLst/>
                        </a:prstGeom>
                        <a:noFill/>
                        <a:ln w="6350">
                          <a:noFill/>
                        </a:ln>
                      </wps:spPr>
                      <wps:txbx>
                        <w:txbxContent>
                          <w:p w14:paraId="3A183756" w14:textId="77777777" w:rsidR="0098195F" w:rsidRPr="00E57D7F" w:rsidRDefault="0098195F" w:rsidP="00732F46">
                            <w:pPr>
                              <w:pStyle w:val="WOPBullets"/>
                              <w:numPr>
                                <w:ilvl w:val="0"/>
                                <w:numId w:val="9"/>
                              </w:numPr>
                              <w:rPr>
                                <w:color w:val="C082A1"/>
                                <w:lang w:val="es-NI"/>
                              </w:rPr>
                            </w:pPr>
                            <w:r w:rsidRPr="00E57D7F">
                              <w:rPr>
                                <w:color w:val="C082A1"/>
                                <w:lang w:val="es-NI"/>
                              </w:rPr>
                              <w:t>Oren por todos aquellos que han sido afectados por el crimen y el encarcelamiento.</w:t>
                            </w:r>
                          </w:p>
                          <w:p w14:paraId="4E0FA367" w14:textId="77777777" w:rsidR="0098195F" w:rsidRPr="00E57D7F" w:rsidRDefault="0098195F" w:rsidP="00732F46">
                            <w:pPr>
                              <w:pStyle w:val="WOPBullets"/>
                              <w:numPr>
                                <w:ilvl w:val="0"/>
                                <w:numId w:val="9"/>
                              </w:numPr>
                              <w:rPr>
                                <w:color w:val="C082A1"/>
                                <w:lang w:val="es-NI"/>
                              </w:rPr>
                            </w:pPr>
                            <w:r w:rsidRPr="00E57D7F">
                              <w:rPr>
                                <w:color w:val="C082A1"/>
                                <w:lang w:val="es-NI"/>
                              </w:rPr>
                              <w:t>Aumenten la conciencia pública y el apoyo al ministerio penitenciario.</w:t>
                            </w:r>
                          </w:p>
                          <w:p w14:paraId="48FC72FF" w14:textId="77777777" w:rsidR="0098195F" w:rsidRPr="0098195F" w:rsidRDefault="0098195F" w:rsidP="00732F46">
                            <w:pPr>
                              <w:pStyle w:val="WOPBullets"/>
                              <w:numPr>
                                <w:ilvl w:val="0"/>
                                <w:numId w:val="9"/>
                              </w:numPr>
                              <w:rPr>
                                <w:color w:val="C082A1"/>
                              </w:rPr>
                            </w:pPr>
                            <w:proofErr w:type="spellStart"/>
                            <w:r w:rsidRPr="0098195F">
                              <w:rPr>
                                <w:color w:val="C082A1"/>
                              </w:rPr>
                              <w:t>Recluten</w:t>
                            </w:r>
                            <w:proofErr w:type="spellEnd"/>
                            <w:r w:rsidRPr="0098195F">
                              <w:rPr>
                                <w:color w:val="C082A1"/>
                              </w:rPr>
                              <w:t xml:space="preserve"> a </w:t>
                            </w:r>
                            <w:proofErr w:type="spellStart"/>
                            <w:r w:rsidRPr="0098195F">
                              <w:rPr>
                                <w:color w:val="C082A1"/>
                              </w:rPr>
                              <w:t>nuevos</w:t>
                            </w:r>
                            <w:proofErr w:type="spellEnd"/>
                            <w:r w:rsidRPr="0098195F">
                              <w:rPr>
                                <w:color w:val="C082A1"/>
                              </w:rPr>
                              <w:t xml:space="preserve"> </w:t>
                            </w:r>
                            <w:proofErr w:type="spellStart"/>
                            <w:r w:rsidRPr="0098195F">
                              <w:rPr>
                                <w:color w:val="C082A1"/>
                              </w:rPr>
                              <w:t>voluntarios</w:t>
                            </w:r>
                            <w:proofErr w:type="spellEnd"/>
                            <w:r w:rsidRPr="0098195F">
                              <w:rPr>
                                <w:color w:val="C082A1"/>
                              </w:rPr>
                              <w:t>.</w:t>
                            </w:r>
                          </w:p>
                          <w:p w14:paraId="17D46C8B" w14:textId="77777777" w:rsidR="0098195F" w:rsidRPr="00E57D7F" w:rsidRDefault="0098195F" w:rsidP="00732F46">
                            <w:pPr>
                              <w:pStyle w:val="WOPBullets"/>
                              <w:numPr>
                                <w:ilvl w:val="0"/>
                                <w:numId w:val="9"/>
                              </w:numPr>
                              <w:rPr>
                                <w:color w:val="C082A1"/>
                                <w:lang w:val="es-NI"/>
                              </w:rPr>
                            </w:pPr>
                            <w:r w:rsidRPr="00E57D7F">
                              <w:rPr>
                                <w:color w:val="C082A1"/>
                                <w:lang w:val="es-NI"/>
                              </w:rPr>
                              <w:t xml:space="preserve">Alienten a la comunidad a participar en los esfuerzos de atención a los reclusos, </w:t>
                            </w:r>
                            <w:r w:rsidRPr="00E57D7F">
                              <w:rPr>
                                <w:color w:val="C082A1"/>
                                <w:lang w:val="es-NI"/>
                              </w:rPr>
                              <w:br/>
                              <w:t>ex reclusos, sus familias y las víctimas del crimen.</w:t>
                            </w:r>
                          </w:p>
                          <w:p w14:paraId="3BF38065" w14:textId="77777777" w:rsidR="004B6314" w:rsidRPr="00E57D7F" w:rsidRDefault="004B6314" w:rsidP="0098195F">
                            <w:pPr>
                              <w:pStyle w:val="WOPBullets"/>
                              <w:rPr>
                                <w:color w:val="C082A1"/>
                                <w:sz w:val="18"/>
                                <w:szCs w:val="18"/>
                                <w:lang w:val="es-N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9937E" id="Text Box 59" o:spid="_x0000_s1072" type="#_x0000_t202" style="position:absolute;margin-left:60.9pt;margin-top:146.05pt;width:523.4pt;height:90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" filled="f" stroked="f" strokeweight=".5pt">
                <v:textbox>
                  <w:txbxContent>
                    <w:p w14:paraId="3A183756" w14:textId="77777777" w:rsidR="0098195F" w:rsidRPr="00E57D7F" w:rsidRDefault="0098195F" w:rsidP="00732F46">
                      <w:pPr>
                        <w:pStyle w:val="WOPBullets"/>
                        <w:numPr>
                          <w:ilvl w:val="0"/>
                          <w:numId w:val="9"/>
                        </w:numPr>
                        <w:rPr>
                          <w:color w:val="C082A1"/>
                          <w:lang w:val="es-NI"/>
                        </w:rPr>
                      </w:pPr>
                      <w:r w:rsidRPr="00E57D7F">
                        <w:rPr>
                          <w:color w:val="C082A1"/>
                          <w:lang w:val="es-NI"/>
                        </w:rPr>
                        <w:t>Oren por todos aquellos que han sido afectados por el crimen y el encarcelamiento.</w:t>
                      </w:r>
                    </w:p>
                    <w:p w14:paraId="4E0FA367" w14:textId="77777777" w:rsidR="0098195F" w:rsidRPr="00E57D7F" w:rsidRDefault="0098195F" w:rsidP="00732F46">
                      <w:pPr>
                        <w:pStyle w:val="WOPBullets"/>
                        <w:numPr>
                          <w:ilvl w:val="0"/>
                          <w:numId w:val="9"/>
                        </w:numPr>
                        <w:rPr>
                          <w:color w:val="C082A1"/>
                          <w:lang w:val="es-NI"/>
                        </w:rPr>
                      </w:pPr>
                      <w:r w:rsidRPr="00E57D7F">
                        <w:rPr>
                          <w:color w:val="C082A1"/>
                          <w:lang w:val="es-NI"/>
                        </w:rPr>
                        <w:t>Aumenten la conciencia pública y el apoyo al ministerio penitenciario.</w:t>
                      </w:r>
                    </w:p>
                    <w:p w14:paraId="48FC72FF" w14:textId="77777777" w:rsidR="0098195F" w:rsidRPr="0098195F" w:rsidRDefault="0098195F" w:rsidP="00732F46">
                      <w:pPr>
                        <w:pStyle w:val="WOPBullets"/>
                        <w:numPr>
                          <w:ilvl w:val="0"/>
                          <w:numId w:val="9"/>
                        </w:numPr>
                        <w:rPr>
                          <w:color w:val="C082A1"/>
                        </w:rPr>
                      </w:pPr>
                      <w:r w:rsidRPr="0098195F">
                        <w:rPr>
                          <w:color w:val="C082A1"/>
                        </w:rPr>
                        <w:t>Recluten a nuevos voluntarios.</w:t>
                      </w:r>
                    </w:p>
                    <w:p w14:paraId="17D46C8B" w14:textId="77777777" w:rsidR="0098195F" w:rsidRPr="00E57D7F" w:rsidRDefault="0098195F" w:rsidP="00732F46">
                      <w:pPr>
                        <w:pStyle w:val="WOPBullets"/>
                        <w:numPr>
                          <w:ilvl w:val="0"/>
                          <w:numId w:val="9"/>
                        </w:numPr>
                        <w:rPr>
                          <w:color w:val="C082A1"/>
                          <w:lang w:val="es-NI"/>
                        </w:rPr>
                      </w:pPr>
                      <w:r w:rsidRPr="00E57D7F">
                        <w:rPr>
                          <w:color w:val="C082A1"/>
                          <w:lang w:val="es-NI"/>
                        </w:rPr>
                        <w:t xml:space="preserve">Alienten a la comunidad a participar en los esfuerzos de atención a los reclusos, </w:t>
                      </w:r>
                      <w:r w:rsidRPr="00E57D7F">
                        <w:rPr>
                          <w:color w:val="C082A1"/>
                          <w:lang w:val="es-NI"/>
                        </w:rPr>
                        <w:br/>
                        <w:t>ex reclusos, sus familias y las víctimas del crimen.</w:t>
                      </w:r>
                    </w:p>
                    <w:p w14:paraId="3BF38065" w14:textId="77777777" w:rsidR="004B6314" w:rsidRPr="00E57D7F" w:rsidRDefault="004B6314" w:rsidP="0098195F">
                      <w:pPr>
                        <w:pStyle w:val="WOPBullets"/>
                        <w:rPr>
                          <w:color w:val="C082A1"/>
                          <w:sz w:val="18"/>
                          <w:szCs w:val="18"/>
                          <w:lang w:val="es-NI"/>
                        </w:rPr>
                      </w:pPr>
                    </w:p>
                  </w:txbxContent>
                </v:textbox>
              </v:shape>
            </w:pict>
          </mc:Fallback>
        </mc:AlternateContent>
      </w:r>
      <w:r w:rsidR="00286934" w:rsidRPr="00FD058A">
        <w:rPr>
          <w:noProof/>
          <w:vertAlign w:val="subscript"/>
        </w:rPr>
        <mc:AlternateContent>
          <mc:Choice Requires="wps">
            <w:drawing>
              <wp:anchor distT="0" distB="0" distL="114300" distR="114300" simplePos="0" relativeHeight="251673088" behindDoc="0" locked="0" layoutInCell="1" allowOverlap="1" wp14:anchorId="4A60B677" wp14:editId="4A8CC0BF">
                <wp:simplePos x="0" y="0"/>
                <wp:positionH relativeFrom="column">
                  <wp:posOffset>454660</wp:posOffset>
                </wp:positionH>
                <wp:positionV relativeFrom="paragraph">
                  <wp:posOffset>4492088</wp:posOffset>
                </wp:positionV>
                <wp:extent cx="4070838" cy="298939"/>
                <wp:effectExtent l="0" t="0" r="0" b="0"/>
                <wp:wrapNone/>
                <wp:docPr id="60" name="Text Box 60"/>
                <wp:cNvGraphicFramePr/>
                <a:graphic xmlns:a="http://schemas.openxmlformats.org/drawingml/2006/main">
                  <a:graphicData uri="http://schemas.microsoft.com/office/word/2010/wordprocessingShape">
                    <wps:wsp>
                      <wps:cNvSpPr txBox="1"/>
                      <wps:spPr>
                        <a:xfrm>
                          <a:off x="0" y="0"/>
                          <a:ext cx="4070838" cy="298939"/>
                        </a:xfrm>
                        <a:prstGeom prst="rect">
                          <a:avLst/>
                        </a:prstGeom>
                        <a:noFill/>
                        <a:ln w="6350">
                          <a:noFill/>
                        </a:ln>
                      </wps:spPr>
                      <wps:txbx>
                        <w:txbxContent>
                          <w:p w14:paraId="4B979FC5" w14:textId="77777777" w:rsidR="00286934" w:rsidRPr="0083227C" w:rsidRDefault="00286934" w:rsidP="00286934">
                            <w:pPr>
                              <w:jc w:val="center"/>
                              <w:rPr>
                                <w:color w:val="FFFFFF" w:themeColor="background1"/>
                                <w:sz w:val="18"/>
                                <w:szCs w:val="18"/>
                              </w:rPr>
                            </w:pPr>
                            <w:r w:rsidRPr="0083227C">
                              <w:rPr>
                                <w:color w:val="FFFFFF" w:themeColor="background1"/>
                                <w:sz w:val="18"/>
                                <w:szCs w:val="18"/>
                              </w:rPr>
                              <w:t xml:space="preserve">PO Box 17434 </w:t>
                            </w:r>
                            <w:proofErr w:type="gramStart"/>
                            <w:r w:rsidRPr="0083227C">
                              <w:rPr>
                                <w:color w:val="FFFFFF" w:themeColor="background1"/>
                                <w:sz w:val="18"/>
                                <w:szCs w:val="18"/>
                              </w:rPr>
                              <w:t>|  Washington</w:t>
                            </w:r>
                            <w:proofErr w:type="gramEnd"/>
                            <w:r w:rsidRPr="0083227C">
                              <w:rPr>
                                <w:color w:val="FFFFFF" w:themeColor="background1"/>
                                <w:sz w:val="18"/>
                                <w:szCs w:val="18"/>
                              </w:rPr>
                              <w:t>, DC USA |  20041 | 1.703.481.0000</w:t>
                            </w:r>
                          </w:p>
                          <w:p w14:paraId="1047BD3D" w14:textId="77777777" w:rsidR="00286934" w:rsidRPr="00286934" w:rsidRDefault="00286934" w:rsidP="00286934">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0B677" id="Text Box 60" o:spid="_x0000_s1073" type="#_x0000_t202" style="position:absolute;margin-left:35.8pt;margin-top:353.7pt;width:320.55pt;height:23.5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" filled="f" stroked="f" strokeweight=".5pt">
                <v:textbox>
                  <w:txbxContent>
                    <w:p w14:paraId="4B979FC5" w14:textId="77777777" w:rsidR="00286934" w:rsidRPr="0083227C" w:rsidRDefault="00286934" w:rsidP="00286934">
                      <w:pPr>
                        <w:jc w:val="center"/>
                        <w:rPr>
                          <w:color w:val="FFFFFF" w:themeColor="background1"/>
                          <w:sz w:val="18"/>
                          <w:szCs w:val="18"/>
                        </w:rPr>
                      </w:pPr>
                      <w:r w:rsidRPr="0083227C">
                        <w:rPr>
                          <w:color w:val="FFFFFF" w:themeColor="background1"/>
                          <w:sz w:val="18"/>
                          <w:szCs w:val="18"/>
                        </w:rPr>
                        <w:t>PO Box 17434 |  Washington, DC USA |  20041 | 1.703.481.0000</w:t>
                      </w:r>
                    </w:p>
                    <w:p w14:paraId="1047BD3D" w14:textId="77777777" w:rsidR="00286934" w:rsidRPr="00286934" w:rsidRDefault="00286934" w:rsidP="00286934">
                      <w:pPr>
                        <w:rPr>
                          <w:color w:val="FFFFFF" w:themeColor="background1"/>
                        </w:rPr>
                      </w:pPr>
                    </w:p>
                  </w:txbxContent>
                </v:textbox>
              </v:shape>
            </w:pict>
          </mc:Fallback>
        </mc:AlternateContent>
      </w:r>
      <w:r w:rsidR="00752A9C" w:rsidRPr="00FD058A">
        <w:rPr>
          <w:noProof/>
          <w:vertAlign w:val="subscript"/>
        </w:rPr>
        <mc:AlternateContent>
          <mc:Choice Requires="wps">
            <w:drawing>
              <wp:anchor distT="0" distB="0" distL="114300" distR="114300" simplePos="0" relativeHeight="251670016" behindDoc="0" locked="0" layoutInCell="1" allowOverlap="1" wp14:anchorId="1D30EA1E" wp14:editId="5817494F">
                <wp:simplePos x="0" y="0"/>
                <wp:positionH relativeFrom="column">
                  <wp:posOffset>785007</wp:posOffset>
                </wp:positionH>
                <wp:positionV relativeFrom="paragraph">
                  <wp:posOffset>1312740</wp:posOffset>
                </wp:positionV>
                <wp:extent cx="5864225" cy="62357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5864225" cy="623570"/>
                        </a:xfrm>
                        <a:prstGeom prst="rect">
                          <a:avLst/>
                        </a:prstGeom>
                        <a:noFill/>
                        <a:ln w="6350">
                          <a:noFill/>
                        </a:ln>
                      </wps:spPr>
                      <wps:txbx>
                        <w:txbxContent>
                          <w:p w14:paraId="6066411D" w14:textId="77777777" w:rsidR="0098195F" w:rsidRPr="00A17BBD" w:rsidRDefault="0098195F" w:rsidP="0098195F">
                            <w:pPr>
                              <w:pStyle w:val="Heading3"/>
                              <w:rPr>
                                <w:i w:val="0"/>
                                <w:iCs/>
                                <w:color w:val="D77870"/>
                                <w:lang w:val="es-NI"/>
                              </w:rPr>
                            </w:pPr>
                            <w:r w:rsidRPr="00A17BBD">
                              <w:rPr>
                                <w:i w:val="0"/>
                                <w:iCs/>
                                <w:color w:val="D77870"/>
                                <w:lang w:val="es-NI"/>
                              </w:rPr>
                              <w:t>Un Enfoque Especial una Semana antes</w:t>
                            </w:r>
                          </w:p>
                          <w:p w14:paraId="23CC97DD" w14:textId="0595D703" w:rsidR="00752A9C" w:rsidRPr="00E57D7F" w:rsidRDefault="00752A9C" w:rsidP="0098195F">
                            <w:pPr>
                              <w:pStyle w:val="Heading3"/>
                              <w:rPr>
                                <w:rFonts w:cs="Times New Roman"/>
                                <w:iCs/>
                                <w:color w:val="D77870"/>
                                <w:szCs w:val="48"/>
                                <w:lang w:val="es-N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0EA1E" id="Text Box 55" o:spid="_x0000_s1074" type="#_x0000_t202" style="position:absolute;margin-left:61.8pt;margin-top:103.35pt;width:461.75pt;height:49.1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" filled="f" stroked="f" strokeweight=".5pt">
                <v:textbox>
                  <w:txbxContent>
                    <w:p w14:paraId="6066411D" w14:textId="77777777" w:rsidR="0098195F" w:rsidRPr="00A17BBD" w:rsidRDefault="0098195F" w:rsidP="0098195F">
                      <w:pPr>
                        <w:pStyle w:val="Heading3"/>
                        <w:rPr>
                          <w:i w:val="0"/>
                          <w:iCs/>
                          <w:color w:val="D77870"/>
                          <w:lang w:val="es-NI"/>
                        </w:rPr>
                      </w:pPr>
                      <w:r w:rsidRPr="00A17BBD">
                        <w:rPr>
                          <w:i w:val="0"/>
                          <w:iCs/>
                          <w:color w:val="D77870"/>
                          <w:lang w:val="es-NI"/>
                        </w:rPr>
                        <w:t>Un Enfoque Especial una Semana antes</w:t>
                      </w:r>
                    </w:p>
                    <w:p w14:paraId="23CC97DD" w14:textId="0595D703" w:rsidR="00752A9C" w:rsidRPr="00E57D7F" w:rsidRDefault="00752A9C" w:rsidP="0098195F">
                      <w:pPr>
                        <w:pStyle w:val="Heading3"/>
                        <w:rPr>
                          <w:rFonts w:cs="Times New Roman"/>
                          <w:iCs/>
                          <w:color w:val="D77870"/>
                          <w:szCs w:val="48"/>
                          <w:lang w:val="es-NI"/>
                        </w:rPr>
                      </w:pPr>
                    </w:p>
                  </w:txbxContent>
                </v:textbox>
              </v:shape>
            </w:pict>
          </mc:Fallback>
        </mc:AlternateContent>
      </w:r>
      <w:r w:rsidR="00121CC7">
        <w:rPr>
          <w:noProof/>
          <w:vertAlign w:val="subscript"/>
        </w:rPr>
        <w:drawing>
          <wp:inline distT="0" distB="0" distL="0" distR="0" wp14:anchorId="50180961" wp14:editId="149AE0A6">
            <wp:extent cx="7772400" cy="5029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sectPr w:rsidR="00B11038" w:rsidRPr="00DB1FF8" w:rsidSect="00900349">
      <w:pgSz w:w="12240" w:h="7920"/>
      <w:pgMar w:top="0" w:right="0" w:bottom="0" w:left="0"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Helvetica">
    <w:panose1 w:val="02000500000000000000"/>
    <w:charset w:val="00"/>
    <w:family w:val="auto"/>
    <w:pitch w:val="variable"/>
    <w:sig w:usb0="00000003" w:usb1="00000000" w:usb2="00000000" w:usb3="00000000" w:csb0="00000001" w:csb1="00000000"/>
  </w:font>
  <w:font w:name="Gilroy ExtraBold">
    <w:panose1 w:val="00000900000000000000"/>
    <w:charset w:val="4D"/>
    <w:family w:val="auto"/>
    <w:notTrueType/>
    <w:pitch w:val="variable"/>
    <w:sig w:usb0="00000207" w:usb1="00000000" w:usb2="00000000" w:usb3="00000000" w:csb0="00000097" w:csb1="00000000"/>
  </w:font>
  <w:font w:name="Calibri">
    <w:panose1 w:val="020F0502020204030204"/>
    <w:charset w:val="00"/>
    <w:family w:val="swiss"/>
    <w:pitch w:val="variable"/>
    <w:sig w:usb0="E4002EFF" w:usb1="C000247B" w:usb2="00000009" w:usb3="00000000" w:csb0="000001FF" w:csb1="00000000"/>
  </w:font>
  <w:font w:name="Gautami">
    <w:panose1 w:val="020B0502040204020203"/>
    <w:charset w:val="00"/>
    <w:family w:val="swiss"/>
    <w:pitch w:val="variable"/>
    <w:sig w:usb0="00200003" w:usb1="00000000" w:usb2="00000000" w:usb3="00000000" w:csb0="00000001" w:csb1="00000000"/>
  </w:font>
  <w:font w:name="Helvetica Light">
    <w:altName w:val="HELVETICA LIGHT"/>
    <w:panose1 w:val="020B0403020202020204"/>
    <w:charset w:val="00"/>
    <w:family w:val="swiss"/>
    <w:pitch w:val="variable"/>
    <w:sig w:usb0="800000AF" w:usb1="4000204A" w:usb2="00000000" w:usb3="00000000" w:csb0="00000001" w:csb1="00000000"/>
  </w:font>
  <w:font w:name="Minion Pro">
    <w:panose1 w:val="02040503050201020203"/>
    <w:charset w:val="00"/>
    <w:family w:val="roman"/>
    <w:notTrueType/>
    <w:pitch w:val="variable"/>
    <w:sig w:usb0="E00002AF" w:usb1="5000607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5427AB"/>
    <w:multiLevelType w:val="hybridMultilevel"/>
    <w:tmpl w:val="F6DAC1C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1C8E1DB2"/>
    <w:multiLevelType w:val="hybridMultilevel"/>
    <w:tmpl w:val="F7D698FA"/>
    <w:lvl w:ilvl="0" w:tplc="08E4794E">
      <w:start w:val="1"/>
      <w:numFmt w:val="bullet"/>
      <w:pStyle w:val="WOPBulletsBlack"/>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659617D"/>
    <w:multiLevelType w:val="hybridMultilevel"/>
    <w:tmpl w:val="6576BF74"/>
    <w:lvl w:ilvl="0" w:tplc="A83EC8A0">
      <w:start w:val="1"/>
      <w:numFmt w:val="bullet"/>
      <w:lvlText w:val=""/>
      <w:lvlJc w:val="left"/>
      <w:pPr>
        <w:ind w:left="720" w:hanging="360"/>
      </w:pPr>
      <w:rPr>
        <w:rFonts w:ascii="Symbol" w:hAnsi="Symbol" w:hint="default"/>
        <w:color w:val="D77870"/>
        <w:spacing w:val="1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75E6D21"/>
    <w:multiLevelType w:val="multilevel"/>
    <w:tmpl w:val="7A02371E"/>
    <w:styleLink w:val="CurrentList1"/>
    <w:lvl w:ilvl="0">
      <w:start w:val="1"/>
      <w:numFmt w:val="bullet"/>
      <w:lvlText w:val=""/>
      <w:lvlJc w:val="left"/>
      <w:pPr>
        <w:ind w:left="720" w:hanging="360"/>
      </w:pPr>
      <w:rPr>
        <w:rFonts w:ascii="Symbol" w:hAnsi="Symbol" w:hint="default"/>
        <w:color w:val="D7787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D0B4DD9"/>
    <w:multiLevelType w:val="hybridMultilevel"/>
    <w:tmpl w:val="BE787B8E"/>
    <w:lvl w:ilvl="0" w:tplc="9424A60C">
      <w:start w:val="1"/>
      <w:numFmt w:val="bullet"/>
      <w:lvlText w:val=""/>
      <w:lvlJc w:val="left"/>
      <w:pPr>
        <w:ind w:left="720" w:hanging="360"/>
      </w:pPr>
      <w:rPr>
        <w:rFonts w:ascii="Symbol" w:hAnsi="Symbol" w:hint="default"/>
        <w:color w:val="D77870"/>
        <w:spacing w:val="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829315E"/>
    <w:multiLevelType w:val="hybridMultilevel"/>
    <w:tmpl w:val="6CB84410"/>
    <w:lvl w:ilvl="0" w:tplc="D6FAD290">
      <w:numFmt w:val="bullet"/>
      <w:lvlText w:val="•"/>
      <w:lvlJc w:val="left"/>
      <w:pPr>
        <w:ind w:left="720" w:hanging="360"/>
      </w:pPr>
      <w:rPr>
        <w:rFonts w:ascii="Helvetica" w:eastAsiaTheme="minorEastAsia" w:hAnsi="Helvetica" w:cs="Gilroy ExtraBold" w:hint="default"/>
        <w:b/>
        <w:color w:val="DD5B7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EF1741A"/>
    <w:multiLevelType w:val="multilevel"/>
    <w:tmpl w:val="53BCBC66"/>
    <w:styleLink w:val="CurrentList2"/>
    <w:lvl w:ilvl="0">
      <w:start w:val="1"/>
      <w:numFmt w:val="bullet"/>
      <w:lvlText w:val=""/>
      <w:lvlJc w:val="left"/>
      <w:pPr>
        <w:ind w:left="720" w:hanging="360"/>
      </w:pPr>
      <w:rPr>
        <w:rFonts w:ascii="Symbol" w:hAnsi="Symbol" w:hint="default"/>
        <w:color w:val="C082A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4E206573"/>
    <w:multiLevelType w:val="hybridMultilevel"/>
    <w:tmpl w:val="53BCBC66"/>
    <w:lvl w:ilvl="0" w:tplc="244CD8AE">
      <w:start w:val="1"/>
      <w:numFmt w:val="bullet"/>
      <w:pStyle w:val="WOPBullets"/>
      <w:lvlText w:val=""/>
      <w:lvlJc w:val="left"/>
      <w:pPr>
        <w:ind w:left="720" w:hanging="360"/>
      </w:pPr>
      <w:rPr>
        <w:rFonts w:ascii="Symbol" w:hAnsi="Symbol" w:hint="default"/>
        <w:color w:val="C082A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419165A"/>
    <w:multiLevelType w:val="hybridMultilevel"/>
    <w:tmpl w:val="7FD22E02"/>
    <w:lvl w:ilvl="0" w:tplc="9424A60C">
      <w:start w:val="1"/>
      <w:numFmt w:val="bullet"/>
      <w:lvlText w:val=""/>
      <w:lvlJc w:val="left"/>
      <w:pPr>
        <w:ind w:left="720" w:hanging="360"/>
      </w:pPr>
      <w:rPr>
        <w:rFonts w:ascii="Symbol" w:hAnsi="Symbol" w:hint="default"/>
        <w:color w:val="D77870"/>
        <w:spacing w:val="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86649684">
    <w:abstractNumId w:val="4"/>
  </w:num>
  <w:num w:numId="2" w16cid:durableId="945381176">
    <w:abstractNumId w:val="5"/>
  </w:num>
  <w:num w:numId="3" w16cid:durableId="1639797298">
    <w:abstractNumId w:val="2"/>
  </w:num>
  <w:num w:numId="4" w16cid:durableId="742873154">
    <w:abstractNumId w:val="7"/>
  </w:num>
  <w:num w:numId="5" w16cid:durableId="2030644751">
    <w:abstractNumId w:val="3"/>
  </w:num>
  <w:num w:numId="6" w16cid:durableId="238367413">
    <w:abstractNumId w:val="6"/>
  </w:num>
  <w:num w:numId="7" w16cid:durableId="1692873107">
    <w:abstractNumId w:val="1"/>
  </w:num>
  <w:num w:numId="8" w16cid:durableId="1003507171">
    <w:abstractNumId w:val="0"/>
  </w:num>
  <w:num w:numId="9" w16cid:durableId="54783688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1"/>
  <w:mirrorMargins/>
  <w:proofState w:spelling="clean" w:grammar="clean"/>
  <w:defaultTabStop w:val="720"/>
  <w:hyphenationZone w:val="425"/>
  <w:evenAndOddHeaders/>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10AA"/>
    <w:rsid w:val="00006FC4"/>
    <w:rsid w:val="00027957"/>
    <w:rsid w:val="00086F67"/>
    <w:rsid w:val="000C5AA9"/>
    <w:rsid w:val="000D551E"/>
    <w:rsid w:val="000E5C6A"/>
    <w:rsid w:val="001123FE"/>
    <w:rsid w:val="00115264"/>
    <w:rsid w:val="00121CC7"/>
    <w:rsid w:val="001319B6"/>
    <w:rsid w:val="00174F89"/>
    <w:rsid w:val="001B03AC"/>
    <w:rsid w:val="001B7B5A"/>
    <w:rsid w:val="001C6D48"/>
    <w:rsid w:val="001D07E0"/>
    <w:rsid w:val="001D0AA6"/>
    <w:rsid w:val="001E175D"/>
    <w:rsid w:val="0020185F"/>
    <w:rsid w:val="002024E5"/>
    <w:rsid w:val="00235DB3"/>
    <w:rsid w:val="002751AC"/>
    <w:rsid w:val="002774CC"/>
    <w:rsid w:val="002855D8"/>
    <w:rsid w:val="00286934"/>
    <w:rsid w:val="002C3A77"/>
    <w:rsid w:val="002F7C4D"/>
    <w:rsid w:val="00336E8F"/>
    <w:rsid w:val="00371A8D"/>
    <w:rsid w:val="00372C66"/>
    <w:rsid w:val="003E6ABA"/>
    <w:rsid w:val="003F4CDB"/>
    <w:rsid w:val="00410329"/>
    <w:rsid w:val="00411C87"/>
    <w:rsid w:val="004210AA"/>
    <w:rsid w:val="0042593D"/>
    <w:rsid w:val="004611EF"/>
    <w:rsid w:val="00467F62"/>
    <w:rsid w:val="0049444D"/>
    <w:rsid w:val="00495656"/>
    <w:rsid w:val="004B6314"/>
    <w:rsid w:val="004C1803"/>
    <w:rsid w:val="004F1F5F"/>
    <w:rsid w:val="00505D05"/>
    <w:rsid w:val="00506251"/>
    <w:rsid w:val="00506B05"/>
    <w:rsid w:val="00527100"/>
    <w:rsid w:val="00530A3B"/>
    <w:rsid w:val="005438B9"/>
    <w:rsid w:val="00577021"/>
    <w:rsid w:val="005B3235"/>
    <w:rsid w:val="005B5248"/>
    <w:rsid w:val="005B73D6"/>
    <w:rsid w:val="005F2254"/>
    <w:rsid w:val="00610A68"/>
    <w:rsid w:val="006479BA"/>
    <w:rsid w:val="00671C77"/>
    <w:rsid w:val="00674176"/>
    <w:rsid w:val="00686C71"/>
    <w:rsid w:val="006E7DCE"/>
    <w:rsid w:val="006F55F0"/>
    <w:rsid w:val="00727C78"/>
    <w:rsid w:val="00732F46"/>
    <w:rsid w:val="00752A9C"/>
    <w:rsid w:val="00754795"/>
    <w:rsid w:val="0079638A"/>
    <w:rsid w:val="007C0069"/>
    <w:rsid w:val="007C2790"/>
    <w:rsid w:val="007C39B6"/>
    <w:rsid w:val="00807828"/>
    <w:rsid w:val="00807DCC"/>
    <w:rsid w:val="008236C5"/>
    <w:rsid w:val="0083227C"/>
    <w:rsid w:val="00853593"/>
    <w:rsid w:val="00870731"/>
    <w:rsid w:val="008A0B21"/>
    <w:rsid w:val="008A72DE"/>
    <w:rsid w:val="008C6D89"/>
    <w:rsid w:val="00900349"/>
    <w:rsid w:val="009230CB"/>
    <w:rsid w:val="00950D24"/>
    <w:rsid w:val="00953A47"/>
    <w:rsid w:val="00961514"/>
    <w:rsid w:val="009731BE"/>
    <w:rsid w:val="0098195F"/>
    <w:rsid w:val="00995003"/>
    <w:rsid w:val="00997AD0"/>
    <w:rsid w:val="009A07B8"/>
    <w:rsid w:val="009A62BA"/>
    <w:rsid w:val="009F7A53"/>
    <w:rsid w:val="00A17693"/>
    <w:rsid w:val="00A17BBD"/>
    <w:rsid w:val="00A47271"/>
    <w:rsid w:val="00A55163"/>
    <w:rsid w:val="00A75B52"/>
    <w:rsid w:val="00AA7566"/>
    <w:rsid w:val="00AB547E"/>
    <w:rsid w:val="00B11038"/>
    <w:rsid w:val="00B61F15"/>
    <w:rsid w:val="00B80265"/>
    <w:rsid w:val="00BB461E"/>
    <w:rsid w:val="00BE1713"/>
    <w:rsid w:val="00C26363"/>
    <w:rsid w:val="00C44BB7"/>
    <w:rsid w:val="00C60868"/>
    <w:rsid w:val="00C6090F"/>
    <w:rsid w:val="00C748C0"/>
    <w:rsid w:val="00C810E0"/>
    <w:rsid w:val="00C9677F"/>
    <w:rsid w:val="00CA6E20"/>
    <w:rsid w:val="00CC048E"/>
    <w:rsid w:val="00D00A80"/>
    <w:rsid w:val="00D45238"/>
    <w:rsid w:val="00D70D6C"/>
    <w:rsid w:val="00D94ECA"/>
    <w:rsid w:val="00DB1FF8"/>
    <w:rsid w:val="00DB35DE"/>
    <w:rsid w:val="00DD7793"/>
    <w:rsid w:val="00DF528D"/>
    <w:rsid w:val="00E04FA2"/>
    <w:rsid w:val="00E06268"/>
    <w:rsid w:val="00E325C8"/>
    <w:rsid w:val="00E57D7F"/>
    <w:rsid w:val="00E61A3D"/>
    <w:rsid w:val="00E64272"/>
    <w:rsid w:val="00E854EF"/>
    <w:rsid w:val="00E96D27"/>
    <w:rsid w:val="00EB69EA"/>
    <w:rsid w:val="00EF470F"/>
    <w:rsid w:val="00F441FD"/>
    <w:rsid w:val="00F83DA0"/>
    <w:rsid w:val="00F936F8"/>
    <w:rsid w:val="00FB0DDB"/>
    <w:rsid w:val="00FD058A"/>
  </w:rsids>
  <m:mathPr>
    <m:mathFont m:val="Cambria Math"/>
    <m:brkBin m:val="before"/>
    <m:brkBinSub m:val="--"/>
    <m:smallFrac m:val="0"/>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C6FD7C"/>
  <w15:docId w15:val="{39F48314-6AF1-6A45-9F5B-8E51F9AD2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D551E"/>
    <w:pPr>
      <w:spacing w:before="120" w:after="120"/>
    </w:pPr>
    <w:rPr>
      <w:rFonts w:ascii="Helvetica Light" w:eastAsiaTheme="minorEastAsia" w:hAnsi="Helvetica Light"/>
      <w:sz w:val="20"/>
    </w:rPr>
  </w:style>
  <w:style w:type="paragraph" w:styleId="Heading1">
    <w:name w:val="heading 1"/>
    <w:basedOn w:val="Normal"/>
    <w:next w:val="Normal"/>
    <w:link w:val="Heading1Char"/>
    <w:uiPriority w:val="9"/>
    <w:qFormat/>
    <w:rsid w:val="00CC048E"/>
    <w:pPr>
      <w:keepNext/>
      <w:keepLines/>
      <w:spacing w:before="240"/>
      <w:jc w:val="center"/>
      <w:outlineLvl w:val="0"/>
    </w:pPr>
    <w:rPr>
      <w:rFonts w:ascii="Times New Roman" w:eastAsiaTheme="majorEastAsia" w:hAnsi="Times New Roman" w:cstheme="majorBidi"/>
      <w:i/>
      <w:color w:val="C082A1"/>
      <w:sz w:val="104"/>
      <w:szCs w:val="32"/>
    </w:rPr>
  </w:style>
  <w:style w:type="paragraph" w:styleId="Heading2">
    <w:name w:val="heading 2"/>
    <w:basedOn w:val="Normal"/>
    <w:next w:val="Normal"/>
    <w:link w:val="Heading2Char"/>
    <w:uiPriority w:val="9"/>
    <w:unhideWhenUsed/>
    <w:qFormat/>
    <w:rsid w:val="000D551E"/>
    <w:pPr>
      <w:keepNext/>
      <w:keepLines/>
      <w:spacing w:before="40"/>
      <w:jc w:val="center"/>
      <w:outlineLvl w:val="1"/>
    </w:pPr>
    <w:rPr>
      <w:rFonts w:eastAsiaTheme="majorEastAsia" w:cstheme="majorBidi"/>
      <w:color w:val="D77870"/>
      <w:sz w:val="48"/>
      <w:szCs w:val="26"/>
    </w:rPr>
  </w:style>
  <w:style w:type="paragraph" w:styleId="Heading3">
    <w:name w:val="heading 3"/>
    <w:basedOn w:val="Normal"/>
    <w:next w:val="Normal"/>
    <w:link w:val="Heading3Char"/>
    <w:uiPriority w:val="9"/>
    <w:unhideWhenUsed/>
    <w:qFormat/>
    <w:rsid w:val="000C5AA9"/>
    <w:pPr>
      <w:keepNext/>
      <w:keepLines/>
      <w:spacing w:before="40"/>
      <w:outlineLvl w:val="2"/>
    </w:pPr>
    <w:rPr>
      <w:rFonts w:ascii="Times New Roman" w:eastAsiaTheme="majorEastAsia" w:hAnsi="Times New Roman" w:cstheme="majorBidi"/>
      <w:i/>
      <w:color w:val="FFFFFF" w:themeColor="background1"/>
      <w:sz w:val="48"/>
    </w:rPr>
  </w:style>
  <w:style w:type="paragraph" w:styleId="Heading4">
    <w:name w:val="heading 4"/>
    <w:basedOn w:val="Normal"/>
    <w:next w:val="Normal"/>
    <w:link w:val="Heading4Char"/>
    <w:uiPriority w:val="9"/>
    <w:unhideWhenUsed/>
    <w:qFormat/>
    <w:rsid w:val="00411C87"/>
    <w:pPr>
      <w:keepNext/>
      <w:keepLines/>
      <w:spacing w:before="40" w:after="0"/>
      <w:outlineLvl w:val="3"/>
    </w:pPr>
    <w:rPr>
      <w:rFonts w:eastAsiaTheme="majorEastAsia" w:cstheme="majorBidi"/>
      <w:iCs/>
      <w:color w:val="D77870"/>
      <w:sz w:val="44"/>
    </w:rPr>
  </w:style>
  <w:style w:type="paragraph" w:styleId="Heading5">
    <w:name w:val="heading 5"/>
    <w:basedOn w:val="Normal"/>
    <w:next w:val="Normal"/>
    <w:link w:val="Heading5Char"/>
    <w:uiPriority w:val="9"/>
    <w:unhideWhenUsed/>
    <w:qFormat/>
    <w:rsid w:val="001C6D48"/>
    <w:pPr>
      <w:keepNext/>
      <w:keepLines/>
      <w:snapToGrid w:val="0"/>
      <w:spacing w:before="240" w:after="0" w:line="280" w:lineRule="exact"/>
      <w:outlineLvl w:val="4"/>
    </w:pPr>
    <w:rPr>
      <w:rFonts w:ascii="Helvetica" w:eastAsiaTheme="majorEastAsia" w:hAnsi="Helvetica" w:cstheme="majorBidi"/>
      <w:b/>
      <w:color w:val="C082A1"/>
      <w:sz w:val="24"/>
    </w:rPr>
  </w:style>
  <w:style w:type="paragraph" w:styleId="Heading6">
    <w:name w:val="heading 6"/>
    <w:basedOn w:val="Normal"/>
    <w:next w:val="Normal"/>
    <w:link w:val="Heading6Char"/>
    <w:uiPriority w:val="9"/>
    <w:unhideWhenUsed/>
    <w:qFormat/>
    <w:rsid w:val="00EB69EA"/>
    <w:pPr>
      <w:keepNext/>
      <w:keepLines/>
      <w:spacing w:before="0" w:after="0" w:line="280" w:lineRule="exact"/>
      <w:outlineLvl w:val="5"/>
    </w:pPr>
    <w:rPr>
      <w:rFonts w:ascii="Helvetica" w:eastAsiaTheme="majorEastAsia" w:hAnsi="Helvetica" w:cstheme="majorBidi"/>
      <w:b/>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1B7B5A"/>
    <w:pPr>
      <w:autoSpaceDE w:val="0"/>
      <w:autoSpaceDN w:val="0"/>
      <w:adjustRightInd w:val="0"/>
      <w:spacing w:line="288" w:lineRule="auto"/>
      <w:textAlignment w:val="center"/>
    </w:pPr>
    <w:rPr>
      <w:rFonts w:ascii="Minion Pro" w:eastAsiaTheme="minorHAnsi" w:hAnsi="Minion Pro" w:cs="Minion Pro"/>
      <w:color w:val="000000"/>
      <w:lang w:bidi="te-IN"/>
    </w:rPr>
  </w:style>
  <w:style w:type="character" w:customStyle="1" w:styleId="Heading1Char">
    <w:name w:val="Heading 1 Char"/>
    <w:basedOn w:val="DefaultParagraphFont"/>
    <w:link w:val="Heading1"/>
    <w:uiPriority w:val="9"/>
    <w:rsid w:val="00CC048E"/>
    <w:rPr>
      <w:rFonts w:ascii="Times New Roman" w:eastAsiaTheme="majorEastAsia" w:hAnsi="Times New Roman" w:cstheme="majorBidi"/>
      <w:i/>
      <w:color w:val="C082A1"/>
      <w:sz w:val="104"/>
      <w:szCs w:val="32"/>
    </w:rPr>
  </w:style>
  <w:style w:type="character" w:customStyle="1" w:styleId="Heading2Char">
    <w:name w:val="Heading 2 Char"/>
    <w:basedOn w:val="DefaultParagraphFont"/>
    <w:link w:val="Heading2"/>
    <w:uiPriority w:val="9"/>
    <w:rsid w:val="000D551E"/>
    <w:rPr>
      <w:rFonts w:ascii="Helvetica Light" w:eastAsiaTheme="majorEastAsia" w:hAnsi="Helvetica Light" w:cstheme="majorBidi"/>
      <w:color w:val="D77870"/>
      <w:sz w:val="48"/>
      <w:szCs w:val="26"/>
    </w:rPr>
  </w:style>
  <w:style w:type="character" w:customStyle="1" w:styleId="Heading3Char">
    <w:name w:val="Heading 3 Char"/>
    <w:basedOn w:val="DefaultParagraphFont"/>
    <w:link w:val="Heading3"/>
    <w:uiPriority w:val="9"/>
    <w:rsid w:val="000C5AA9"/>
    <w:rPr>
      <w:rFonts w:ascii="Times New Roman" w:eastAsiaTheme="majorEastAsia" w:hAnsi="Times New Roman" w:cstheme="majorBidi"/>
      <w:i/>
      <w:color w:val="FFFFFF" w:themeColor="background1"/>
      <w:sz w:val="48"/>
    </w:rPr>
  </w:style>
  <w:style w:type="paragraph" w:customStyle="1" w:styleId="WOPBodyText">
    <w:name w:val="WOP Body Text"/>
    <w:basedOn w:val="Normal"/>
    <w:qFormat/>
    <w:rsid w:val="005F2254"/>
    <w:pPr>
      <w:spacing w:before="0" w:line="240" w:lineRule="exact"/>
    </w:pPr>
    <w:rPr>
      <w:sz w:val="19"/>
    </w:rPr>
  </w:style>
  <w:style w:type="paragraph" w:styleId="BodyText">
    <w:name w:val="Body Text"/>
    <w:basedOn w:val="Normal"/>
    <w:link w:val="BodyTextChar"/>
    <w:uiPriority w:val="99"/>
    <w:semiHidden/>
    <w:unhideWhenUsed/>
    <w:rsid w:val="001B7B5A"/>
  </w:style>
  <w:style w:type="character" w:customStyle="1" w:styleId="BodyTextChar">
    <w:name w:val="Body Text Char"/>
    <w:basedOn w:val="DefaultParagraphFont"/>
    <w:link w:val="BodyText"/>
    <w:uiPriority w:val="99"/>
    <w:semiHidden/>
    <w:rsid w:val="001B7B5A"/>
    <w:rPr>
      <w:rFonts w:ascii="Helvetica" w:eastAsiaTheme="minorEastAsia" w:hAnsi="Helvetica"/>
      <w:sz w:val="20"/>
    </w:rPr>
  </w:style>
  <w:style w:type="character" w:customStyle="1" w:styleId="Heading4Char">
    <w:name w:val="Heading 4 Char"/>
    <w:basedOn w:val="DefaultParagraphFont"/>
    <w:link w:val="Heading4"/>
    <w:uiPriority w:val="9"/>
    <w:rsid w:val="00411C87"/>
    <w:rPr>
      <w:rFonts w:ascii="Helvetica Light" w:eastAsiaTheme="majorEastAsia" w:hAnsi="Helvetica Light" w:cstheme="majorBidi"/>
      <w:iCs/>
      <w:color w:val="D77870"/>
      <w:sz w:val="44"/>
    </w:rPr>
  </w:style>
  <w:style w:type="paragraph" w:styleId="ListParagraph">
    <w:name w:val="List Paragraph"/>
    <w:basedOn w:val="Normal"/>
    <w:uiPriority w:val="34"/>
    <w:qFormat/>
    <w:rsid w:val="00E96D27"/>
    <w:pPr>
      <w:ind w:left="720"/>
      <w:contextualSpacing/>
    </w:pPr>
  </w:style>
  <w:style w:type="paragraph" w:customStyle="1" w:styleId="WOPBullets">
    <w:name w:val="WOP Bullets"/>
    <w:basedOn w:val="WOPBodyText"/>
    <w:qFormat/>
    <w:rsid w:val="00F441FD"/>
    <w:pPr>
      <w:numPr>
        <w:numId w:val="4"/>
      </w:numPr>
    </w:pPr>
  </w:style>
  <w:style w:type="character" w:customStyle="1" w:styleId="Heading5Char">
    <w:name w:val="Heading 5 Char"/>
    <w:basedOn w:val="DefaultParagraphFont"/>
    <w:link w:val="Heading5"/>
    <w:uiPriority w:val="9"/>
    <w:rsid w:val="001C6D48"/>
    <w:rPr>
      <w:rFonts w:ascii="Helvetica" w:eastAsiaTheme="majorEastAsia" w:hAnsi="Helvetica" w:cstheme="majorBidi"/>
      <w:b/>
      <w:color w:val="C082A1"/>
    </w:rPr>
  </w:style>
  <w:style w:type="character" w:customStyle="1" w:styleId="Heading6Char">
    <w:name w:val="Heading 6 Char"/>
    <w:basedOn w:val="DefaultParagraphFont"/>
    <w:link w:val="Heading6"/>
    <w:uiPriority w:val="9"/>
    <w:rsid w:val="00EB69EA"/>
    <w:rPr>
      <w:rFonts w:ascii="Helvetica" w:eastAsiaTheme="majorEastAsia" w:hAnsi="Helvetica" w:cstheme="majorBidi"/>
      <w:b/>
      <w:color w:val="000000" w:themeColor="text1"/>
    </w:rPr>
  </w:style>
  <w:style w:type="numbering" w:customStyle="1" w:styleId="CurrentList1">
    <w:name w:val="Current List1"/>
    <w:uiPriority w:val="99"/>
    <w:rsid w:val="00F441FD"/>
    <w:pPr>
      <w:numPr>
        <w:numId w:val="5"/>
      </w:numPr>
    </w:pPr>
  </w:style>
  <w:style w:type="paragraph" w:customStyle="1" w:styleId="WOPBulletsBlack">
    <w:name w:val="WOP Bullets Black"/>
    <w:basedOn w:val="WOPBullets"/>
    <w:qFormat/>
    <w:rsid w:val="00EB69EA"/>
    <w:pPr>
      <w:numPr>
        <w:numId w:val="7"/>
      </w:numPr>
      <w:spacing w:after="0"/>
    </w:pPr>
  </w:style>
  <w:style w:type="numbering" w:customStyle="1" w:styleId="CurrentList2">
    <w:name w:val="Current List2"/>
    <w:uiPriority w:val="99"/>
    <w:rsid w:val="00EB69EA"/>
    <w:pPr>
      <w:numPr>
        <w:numId w:val="6"/>
      </w:numPr>
    </w:pPr>
  </w:style>
  <w:style w:type="character" w:styleId="IntenseEmphasis">
    <w:name w:val="Intense Emphasis"/>
    <w:basedOn w:val="DefaultParagraphFont"/>
    <w:uiPriority w:val="21"/>
    <w:qFormat/>
    <w:rsid w:val="005F2254"/>
    <w:rPr>
      <w:i/>
      <w:iCs/>
      <w:color w:val="4472C4" w:themeColor="accent1"/>
    </w:rPr>
  </w:style>
  <w:style w:type="paragraph" w:styleId="Revision">
    <w:name w:val="Revision"/>
    <w:hidden/>
    <w:uiPriority w:val="99"/>
    <w:semiHidden/>
    <w:rsid w:val="007C0069"/>
    <w:rPr>
      <w:rFonts w:ascii="Helvetica Light" w:eastAsiaTheme="minorEastAsia" w:hAnsi="Helvetica Light"/>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50.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9.jpeg"/><Relationship Id="rId10"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7313CA-4CA7-3E41-87AB-6324CD61B5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12</Pages>
  <Words>11</Words>
  <Characters>69</Characters>
  <Application>Microsoft Office Word</Application>
  <DocSecurity>0</DocSecurity>
  <Lines>1</Lines>
  <Paragraphs>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10</cp:revision>
  <cp:lastPrinted>2022-03-29T19:47:00Z</cp:lastPrinted>
  <dcterms:created xsi:type="dcterms:W3CDTF">2022-06-08T21:35:00Z</dcterms:created>
  <dcterms:modified xsi:type="dcterms:W3CDTF">2022-06-14T21:53:00Z</dcterms:modified>
</cp:coreProperties>
</file>